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1F76" w:rsidRPr="00F71F3D" w:rsidRDefault="009B1F76" w:rsidP="0006109F">
      <w:pPr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  <w:r w:rsidRPr="00F71F3D">
        <w:rPr>
          <w:rFonts w:ascii="黑体" w:eastAsia="黑体" w:hAnsi="黑体" w:hint="eastAsia"/>
          <w:color w:val="000000"/>
          <w:sz w:val="36"/>
          <w:szCs w:val="36"/>
        </w:rPr>
        <w:t>关于</w:t>
      </w:r>
      <w:r w:rsidR="005B4BA1" w:rsidRPr="00F71F3D">
        <w:rPr>
          <w:rFonts w:ascii="黑体" w:eastAsia="黑体" w:hAnsi="黑体" w:hint="eastAsia"/>
          <w:color w:val="000000"/>
          <w:sz w:val="36"/>
          <w:szCs w:val="36"/>
        </w:rPr>
        <w:t>深入</w:t>
      </w:r>
      <w:r w:rsidRPr="00F71F3D">
        <w:rPr>
          <w:rFonts w:ascii="黑体" w:eastAsia="黑体" w:hAnsi="黑体" w:hint="eastAsia"/>
          <w:color w:val="000000"/>
          <w:sz w:val="36"/>
          <w:szCs w:val="36"/>
        </w:rPr>
        <w:t>开展</w:t>
      </w:r>
      <w:r w:rsidR="00A03BFB" w:rsidRPr="00F71F3D">
        <w:rPr>
          <w:rFonts w:ascii="黑体" w:eastAsia="黑体" w:hAnsi="黑体" w:hint="eastAsia"/>
          <w:color w:val="000000"/>
          <w:sz w:val="36"/>
          <w:szCs w:val="36"/>
        </w:rPr>
        <w:t>基层工会</w:t>
      </w:r>
      <w:r w:rsidRPr="00F71F3D">
        <w:rPr>
          <w:rFonts w:ascii="黑体" w:eastAsia="黑体" w:hAnsi="黑体" w:hint="eastAsia"/>
          <w:color w:val="000000"/>
          <w:sz w:val="36"/>
          <w:szCs w:val="36"/>
        </w:rPr>
        <w:t>建设</w:t>
      </w:r>
      <w:r w:rsidR="00A03BFB" w:rsidRPr="00F71F3D">
        <w:rPr>
          <w:rFonts w:ascii="黑体" w:eastAsia="黑体" w:hAnsi="黑体" w:hint="eastAsia"/>
          <w:color w:val="000000"/>
          <w:sz w:val="36"/>
          <w:szCs w:val="36"/>
        </w:rPr>
        <w:t>“教职工之家”</w:t>
      </w:r>
      <w:r w:rsidRPr="00F71F3D">
        <w:rPr>
          <w:rFonts w:ascii="黑体" w:eastAsia="黑体" w:hAnsi="黑体" w:hint="eastAsia"/>
          <w:color w:val="000000"/>
          <w:sz w:val="36"/>
          <w:szCs w:val="36"/>
        </w:rPr>
        <w:t>活动的</w:t>
      </w:r>
    </w:p>
    <w:p w:rsidR="00387299" w:rsidRPr="00F71F3D" w:rsidRDefault="00A03BFB" w:rsidP="0006109F">
      <w:pPr>
        <w:spacing w:beforeLines="50" w:before="156" w:afterLines="100" w:after="312"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F71F3D">
        <w:rPr>
          <w:rFonts w:ascii="黑体" w:eastAsia="黑体" w:hAnsi="黑体" w:hint="eastAsia"/>
          <w:color w:val="000000"/>
          <w:sz w:val="36"/>
          <w:szCs w:val="36"/>
        </w:rPr>
        <w:t>实施</w:t>
      </w:r>
      <w:r w:rsidR="00982F18" w:rsidRPr="00F71F3D">
        <w:rPr>
          <w:rFonts w:ascii="黑体" w:eastAsia="黑体" w:hAnsi="黑体" w:hint="eastAsia"/>
          <w:color w:val="000000"/>
          <w:sz w:val="36"/>
          <w:szCs w:val="36"/>
        </w:rPr>
        <w:t>意见</w:t>
      </w:r>
      <w:r w:rsidR="00652FE8">
        <w:rPr>
          <w:rFonts w:ascii="黑体" w:eastAsia="黑体" w:hAnsi="黑体" w:hint="eastAsia"/>
          <w:color w:val="000000"/>
          <w:sz w:val="36"/>
          <w:szCs w:val="36"/>
        </w:rPr>
        <w:t>(征求意见稿)</w:t>
      </w:r>
    </w:p>
    <w:p w:rsidR="00A03BFB" w:rsidRPr="00C858A1" w:rsidRDefault="00A03BFB" w:rsidP="0006109F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5B4BA1" w:rsidRPr="00C858A1">
        <w:rPr>
          <w:rFonts w:ascii="仿宋" w:eastAsia="仿宋" w:hAnsi="仿宋" w:hint="eastAsia"/>
          <w:color w:val="000000"/>
          <w:sz w:val="32"/>
          <w:szCs w:val="32"/>
        </w:rPr>
        <w:t>基层工会</w:t>
      </w:r>
      <w:r w:rsidR="009B1F76" w:rsidRPr="00C858A1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“教职工之家”</w:t>
      </w:r>
      <w:r w:rsidR="009B1F76" w:rsidRPr="00C858A1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，是加强基层工会工作的基本形式，是贯彻落实党的全心全意依靠教职工办学方针、在改革建设中发挥基层工会作用的重要手段，是调动和保护教职工积极性、创造性的有效方法，是加强基层工会自身建设、增强基层工会活力、提高基层工会工作整体水平的重要载体，是密切联系教职工、维护教职工权益的有效途径。为进一步推动和规范我校基层工会</w:t>
      </w:r>
      <w:r w:rsidR="009B1F76" w:rsidRPr="00C858A1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“教职工之家”</w:t>
      </w:r>
      <w:r w:rsidR="009B1F76" w:rsidRPr="00C858A1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，经校工会研究，特制</w:t>
      </w:r>
      <w:r w:rsidR="003002C1">
        <w:rPr>
          <w:rFonts w:ascii="仿宋" w:eastAsia="仿宋" w:hAnsi="仿宋" w:hint="eastAsia"/>
          <w:color w:val="000000"/>
          <w:sz w:val="32"/>
          <w:szCs w:val="32"/>
        </w:rPr>
        <w:t>订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基层工会</w:t>
      </w:r>
      <w:r w:rsidR="005B4BA1" w:rsidRPr="00C858A1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“教职工之家”</w:t>
      </w:r>
      <w:r w:rsidR="005B4BA1" w:rsidRPr="00C858A1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实施</w:t>
      </w:r>
      <w:r w:rsidR="00982F18" w:rsidRPr="00C858A1">
        <w:rPr>
          <w:rFonts w:ascii="仿宋" w:eastAsia="仿宋" w:hAnsi="仿宋" w:hint="eastAsia"/>
          <w:color w:val="000000"/>
          <w:sz w:val="32"/>
          <w:szCs w:val="32"/>
        </w:rPr>
        <w:t>意见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如下：</w:t>
      </w:r>
    </w:p>
    <w:p w:rsidR="009B1F76" w:rsidRPr="006357AD" w:rsidRDefault="009B1F76" w:rsidP="0006109F">
      <w:pPr>
        <w:pStyle w:val="1"/>
        <w:spacing w:beforeLines="50" w:before="156" w:after="0" w:line="560" w:lineRule="exact"/>
        <w:ind w:firstLineChars="200" w:firstLine="643"/>
        <w:rPr>
          <w:rFonts w:ascii="仿宋" w:eastAsia="仿宋" w:hAnsi="仿宋"/>
          <w:b w:val="0"/>
          <w:color w:val="000000"/>
          <w:sz w:val="32"/>
          <w:szCs w:val="32"/>
        </w:rPr>
      </w:pPr>
      <w:r w:rsidRPr="006357AD">
        <w:rPr>
          <w:rFonts w:ascii="仿宋" w:eastAsia="仿宋" w:hAnsi="仿宋" w:hint="eastAsia"/>
          <w:color w:val="000000"/>
          <w:sz w:val="32"/>
          <w:szCs w:val="32"/>
        </w:rPr>
        <w:t>一、建设“教职工之家”的指导思想</w:t>
      </w:r>
    </w:p>
    <w:p w:rsidR="009B1F76" w:rsidRPr="00C858A1" w:rsidRDefault="009B1F76" w:rsidP="0006109F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紧</w:t>
      </w:r>
      <w:r w:rsidR="00BD34D6" w:rsidRPr="00C858A1">
        <w:rPr>
          <w:rFonts w:ascii="仿宋" w:eastAsia="仿宋" w:hAnsi="仿宋" w:hint="eastAsia"/>
          <w:color w:val="000000"/>
          <w:sz w:val="32"/>
          <w:szCs w:val="32"/>
        </w:rPr>
        <w:t>密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围绕学校中心工作，依法规范基层</w:t>
      </w:r>
      <w:r w:rsidR="00A90FAA" w:rsidRPr="00C858A1">
        <w:rPr>
          <w:rFonts w:ascii="仿宋" w:eastAsia="仿宋" w:hAnsi="仿宋" w:hint="eastAsia"/>
          <w:color w:val="000000"/>
          <w:sz w:val="32"/>
          <w:szCs w:val="32"/>
        </w:rPr>
        <w:t>工会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组织建设，切实履行工会维护教职工合法权益的基本职责，努力把工会的重点工作落实到基层，不断增强基层</w:t>
      </w:r>
      <w:r w:rsidR="00A90FAA" w:rsidRPr="00C858A1">
        <w:rPr>
          <w:rFonts w:ascii="仿宋" w:eastAsia="仿宋" w:hAnsi="仿宋" w:hint="eastAsia"/>
          <w:color w:val="000000"/>
          <w:sz w:val="32"/>
          <w:szCs w:val="32"/>
        </w:rPr>
        <w:t>工会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组织的凝聚力和吸引力，提高基层工会组织的整体工作水平，充分发挥工会组织在实现我校“十三五”</w:t>
      </w:r>
      <w:r w:rsidR="00BD34D6" w:rsidRPr="00C858A1">
        <w:rPr>
          <w:rFonts w:ascii="仿宋" w:eastAsia="仿宋" w:hAnsi="仿宋" w:hint="eastAsia"/>
          <w:color w:val="000000"/>
          <w:sz w:val="32"/>
          <w:szCs w:val="32"/>
        </w:rPr>
        <w:t>事业发展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规划和推进学校转型发展</w:t>
      </w:r>
      <w:r w:rsidR="00BD34D6" w:rsidRPr="00C858A1">
        <w:rPr>
          <w:rFonts w:ascii="仿宋" w:eastAsia="仿宋" w:hAnsi="仿宋" w:hint="eastAsia"/>
          <w:color w:val="000000"/>
          <w:sz w:val="32"/>
          <w:szCs w:val="32"/>
        </w:rPr>
        <w:t>中的作用。</w:t>
      </w:r>
    </w:p>
    <w:p w:rsidR="00BD34D6" w:rsidRPr="0006109F" w:rsidRDefault="00BD34D6" w:rsidP="0006109F">
      <w:pPr>
        <w:pStyle w:val="1"/>
        <w:spacing w:beforeLines="50" w:before="156" w:after="0"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6357AD">
        <w:rPr>
          <w:rFonts w:ascii="仿宋" w:eastAsia="仿宋" w:hAnsi="仿宋" w:hint="eastAsia"/>
          <w:color w:val="000000"/>
          <w:sz w:val="32"/>
          <w:szCs w:val="32"/>
        </w:rPr>
        <w:t>二、建设“教职工之家”的目标</w:t>
      </w:r>
    </w:p>
    <w:p w:rsidR="00BA2D63" w:rsidRPr="00BA2D63" w:rsidRDefault="00BA2D63" w:rsidP="00061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2D63">
        <w:rPr>
          <w:rFonts w:ascii="仿宋" w:eastAsia="仿宋" w:hAnsi="仿宋" w:hint="eastAsia"/>
          <w:sz w:val="32"/>
          <w:szCs w:val="32"/>
        </w:rPr>
        <w:t>适应基层工会依法履行维护教职工合法权益</w:t>
      </w:r>
      <w:r w:rsidR="00132FBE">
        <w:rPr>
          <w:rFonts w:ascii="仿宋" w:eastAsia="仿宋" w:hAnsi="仿宋" w:hint="eastAsia"/>
          <w:sz w:val="32"/>
          <w:szCs w:val="32"/>
        </w:rPr>
        <w:t>的</w:t>
      </w:r>
      <w:r w:rsidRPr="00BA2D63">
        <w:rPr>
          <w:rFonts w:ascii="仿宋" w:eastAsia="仿宋" w:hAnsi="仿宋" w:hint="eastAsia"/>
          <w:sz w:val="32"/>
          <w:szCs w:val="32"/>
        </w:rPr>
        <w:t>基本职责，</w:t>
      </w:r>
      <w:r w:rsidR="00132FBE">
        <w:rPr>
          <w:rFonts w:ascii="仿宋" w:eastAsia="仿宋" w:hAnsi="仿宋" w:hint="eastAsia"/>
          <w:sz w:val="32"/>
          <w:szCs w:val="32"/>
        </w:rPr>
        <w:t>深入推进建设“教职工之家”活动，建立对基层工会的激励机制，</w:t>
      </w:r>
      <w:r>
        <w:rPr>
          <w:rFonts w:ascii="仿宋" w:eastAsia="仿宋" w:hAnsi="仿宋" w:hint="eastAsia"/>
          <w:sz w:val="32"/>
          <w:szCs w:val="32"/>
        </w:rPr>
        <w:t>不断</w:t>
      </w:r>
      <w:r w:rsidRPr="00BA2D63">
        <w:rPr>
          <w:rFonts w:ascii="仿宋" w:eastAsia="仿宋" w:hAnsi="仿宋" w:hint="eastAsia"/>
          <w:sz w:val="32"/>
          <w:szCs w:val="32"/>
        </w:rPr>
        <w:t>推进工会</w:t>
      </w:r>
      <w:r w:rsidR="00B901FF">
        <w:rPr>
          <w:rFonts w:ascii="仿宋" w:eastAsia="仿宋" w:hAnsi="仿宋" w:hint="eastAsia"/>
          <w:sz w:val="32"/>
          <w:szCs w:val="32"/>
        </w:rPr>
        <w:t>工作</w:t>
      </w:r>
      <w:r w:rsidRPr="00BA2D63">
        <w:rPr>
          <w:rFonts w:ascii="仿宋" w:eastAsia="仿宋" w:hAnsi="仿宋" w:hint="eastAsia"/>
          <w:sz w:val="32"/>
          <w:szCs w:val="32"/>
        </w:rPr>
        <w:t>的群众化、民主化、</w:t>
      </w:r>
      <w:r>
        <w:rPr>
          <w:rFonts w:ascii="仿宋" w:eastAsia="仿宋" w:hAnsi="仿宋" w:hint="eastAsia"/>
          <w:sz w:val="32"/>
          <w:szCs w:val="32"/>
        </w:rPr>
        <w:t>制度化、</w:t>
      </w:r>
      <w:r w:rsidRPr="00BA2D63">
        <w:rPr>
          <w:rFonts w:ascii="仿宋" w:eastAsia="仿宋" w:hAnsi="仿宋" w:hint="eastAsia"/>
          <w:sz w:val="32"/>
          <w:szCs w:val="32"/>
        </w:rPr>
        <w:t>法制化，</w:t>
      </w:r>
      <w:r w:rsidR="00132FBE">
        <w:rPr>
          <w:rFonts w:ascii="仿宋" w:eastAsia="仿宋" w:hAnsi="仿宋" w:hint="eastAsia"/>
          <w:sz w:val="32"/>
          <w:szCs w:val="32"/>
        </w:rPr>
        <w:t>努力建设学习型、服务型、创新型工会，</w:t>
      </w:r>
      <w:r w:rsidR="00B901FF">
        <w:rPr>
          <w:rFonts w:ascii="仿宋" w:eastAsia="仿宋" w:hAnsi="仿宋" w:hint="eastAsia"/>
          <w:sz w:val="32"/>
          <w:szCs w:val="32"/>
        </w:rPr>
        <w:t>真正把基</w:t>
      </w:r>
      <w:r w:rsidR="00B901FF">
        <w:rPr>
          <w:rFonts w:ascii="仿宋" w:eastAsia="仿宋" w:hAnsi="仿宋" w:hint="eastAsia"/>
          <w:sz w:val="32"/>
          <w:szCs w:val="32"/>
        </w:rPr>
        <w:lastRenderedPageBreak/>
        <w:t>层工会</w:t>
      </w:r>
      <w:r w:rsidRPr="00BA2D63">
        <w:rPr>
          <w:rFonts w:ascii="仿宋" w:eastAsia="仿宋" w:hAnsi="仿宋" w:hint="eastAsia"/>
          <w:sz w:val="32"/>
          <w:szCs w:val="32"/>
        </w:rPr>
        <w:t>建设</w:t>
      </w:r>
      <w:r w:rsidR="00B901FF">
        <w:rPr>
          <w:rFonts w:ascii="仿宋" w:eastAsia="仿宋" w:hAnsi="仿宋" w:hint="eastAsia"/>
          <w:sz w:val="32"/>
          <w:szCs w:val="32"/>
        </w:rPr>
        <w:t>成为</w:t>
      </w:r>
      <w:r w:rsidRPr="00BA2D63">
        <w:rPr>
          <w:rFonts w:ascii="仿宋" w:eastAsia="仿宋" w:hAnsi="仿宋" w:hint="eastAsia"/>
          <w:sz w:val="32"/>
          <w:szCs w:val="32"/>
        </w:rPr>
        <w:t>教职工权益有保障、参与管理有渠道、学习提高有阵地、文体活动有场所、共谋发展有成效的名副其实的教职工之家。</w:t>
      </w:r>
    </w:p>
    <w:p w:rsidR="00BD34D6" w:rsidRPr="0006109F" w:rsidRDefault="00BD34D6" w:rsidP="0006109F">
      <w:pPr>
        <w:pStyle w:val="1"/>
        <w:spacing w:beforeLines="50" w:before="156" w:after="0"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6357AD">
        <w:rPr>
          <w:rFonts w:ascii="仿宋" w:eastAsia="仿宋" w:hAnsi="仿宋" w:hint="eastAsia"/>
          <w:color w:val="000000"/>
          <w:sz w:val="32"/>
          <w:szCs w:val="32"/>
        </w:rPr>
        <w:t>三、建设“教职工之家”的原则</w:t>
      </w:r>
    </w:p>
    <w:p w:rsidR="00070D7D" w:rsidRPr="00C858A1" w:rsidRDefault="00BD34D6" w:rsidP="00061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58A1">
        <w:rPr>
          <w:rFonts w:ascii="仿宋" w:eastAsia="仿宋" w:hAnsi="仿宋" w:hint="eastAsia"/>
          <w:sz w:val="32"/>
          <w:szCs w:val="32"/>
        </w:rPr>
        <w:t>1.服</w:t>
      </w:r>
      <w:r w:rsidR="00070D7D" w:rsidRPr="00C858A1">
        <w:rPr>
          <w:rFonts w:ascii="仿宋" w:eastAsia="仿宋" w:hAnsi="仿宋" w:hint="eastAsia"/>
          <w:sz w:val="32"/>
          <w:szCs w:val="32"/>
        </w:rPr>
        <w:t>务大局</w:t>
      </w:r>
      <w:r w:rsidRPr="00C858A1">
        <w:rPr>
          <w:rFonts w:ascii="仿宋" w:eastAsia="仿宋" w:hAnsi="仿宋" w:hint="eastAsia"/>
          <w:sz w:val="32"/>
          <w:szCs w:val="32"/>
        </w:rPr>
        <w:t>的原则</w:t>
      </w:r>
      <w:r w:rsidR="00070D7D" w:rsidRPr="00C858A1">
        <w:rPr>
          <w:rFonts w:ascii="仿宋" w:eastAsia="仿宋" w:hAnsi="仿宋" w:hint="eastAsia"/>
          <w:sz w:val="32"/>
          <w:szCs w:val="32"/>
        </w:rPr>
        <w:t>。</w:t>
      </w:r>
      <w:r w:rsidRPr="00C858A1">
        <w:rPr>
          <w:rFonts w:ascii="仿宋" w:eastAsia="仿宋" w:hAnsi="仿宋" w:hint="eastAsia"/>
          <w:sz w:val="32"/>
          <w:szCs w:val="32"/>
        </w:rPr>
        <w:t>紧密</w:t>
      </w:r>
      <w:r w:rsidR="00070D7D" w:rsidRPr="00C858A1">
        <w:rPr>
          <w:rFonts w:ascii="仿宋" w:eastAsia="仿宋" w:hAnsi="仿宋" w:hint="eastAsia"/>
          <w:sz w:val="32"/>
          <w:szCs w:val="32"/>
        </w:rPr>
        <w:t>围绕</w:t>
      </w:r>
      <w:r w:rsidRPr="00C858A1">
        <w:rPr>
          <w:rFonts w:ascii="仿宋" w:eastAsia="仿宋" w:hAnsi="仿宋" w:hint="eastAsia"/>
          <w:sz w:val="32"/>
          <w:szCs w:val="32"/>
        </w:rPr>
        <w:t>学校</w:t>
      </w:r>
      <w:r w:rsidR="00070D7D" w:rsidRPr="00C858A1">
        <w:rPr>
          <w:rFonts w:ascii="仿宋" w:eastAsia="仿宋" w:hAnsi="仿宋" w:hint="eastAsia"/>
          <w:sz w:val="32"/>
          <w:szCs w:val="32"/>
        </w:rPr>
        <w:t>中心</w:t>
      </w:r>
      <w:r w:rsidRPr="00C858A1">
        <w:rPr>
          <w:rFonts w:ascii="仿宋" w:eastAsia="仿宋" w:hAnsi="仿宋" w:hint="eastAsia"/>
          <w:sz w:val="32"/>
          <w:szCs w:val="32"/>
        </w:rPr>
        <w:t>工作</w:t>
      </w:r>
      <w:r w:rsidR="00070D7D" w:rsidRPr="00C858A1">
        <w:rPr>
          <w:rFonts w:ascii="仿宋" w:eastAsia="仿宋" w:hAnsi="仿宋" w:hint="eastAsia"/>
          <w:sz w:val="32"/>
          <w:szCs w:val="32"/>
        </w:rPr>
        <w:t>，</w:t>
      </w:r>
      <w:r w:rsidR="00372205" w:rsidRPr="00C858A1">
        <w:rPr>
          <w:rFonts w:ascii="仿宋" w:eastAsia="仿宋" w:hAnsi="仿宋" w:hint="eastAsia"/>
          <w:sz w:val="32"/>
          <w:szCs w:val="32"/>
        </w:rPr>
        <w:t>努力</w:t>
      </w:r>
      <w:r w:rsidR="00070D7D" w:rsidRPr="00C858A1">
        <w:rPr>
          <w:rFonts w:ascii="仿宋" w:eastAsia="仿宋" w:hAnsi="仿宋" w:hint="eastAsia"/>
          <w:sz w:val="32"/>
          <w:szCs w:val="32"/>
        </w:rPr>
        <w:t>促进</w:t>
      </w:r>
      <w:r w:rsidR="00372205" w:rsidRPr="00C858A1">
        <w:rPr>
          <w:rFonts w:ascii="仿宋" w:eastAsia="仿宋" w:hAnsi="仿宋" w:hint="eastAsia"/>
          <w:sz w:val="32"/>
          <w:szCs w:val="32"/>
        </w:rPr>
        <w:t>学校各项事业</w:t>
      </w:r>
      <w:r w:rsidR="00070D7D" w:rsidRPr="00C858A1">
        <w:rPr>
          <w:rFonts w:ascii="仿宋" w:eastAsia="仿宋" w:hAnsi="仿宋" w:hint="eastAsia"/>
          <w:sz w:val="32"/>
          <w:szCs w:val="32"/>
        </w:rPr>
        <w:t>发展，正确把握建家活动与</w:t>
      </w:r>
      <w:r w:rsidR="00372205" w:rsidRPr="00C858A1">
        <w:rPr>
          <w:rFonts w:ascii="仿宋" w:eastAsia="仿宋" w:hAnsi="仿宋" w:hint="eastAsia"/>
          <w:sz w:val="32"/>
          <w:szCs w:val="32"/>
        </w:rPr>
        <w:t>推进学校</w:t>
      </w:r>
      <w:r w:rsidR="00070D7D" w:rsidRPr="00C858A1">
        <w:rPr>
          <w:rFonts w:ascii="仿宋" w:eastAsia="仿宋" w:hAnsi="仿宋" w:hint="eastAsia"/>
          <w:sz w:val="32"/>
          <w:szCs w:val="32"/>
        </w:rPr>
        <w:t>改革、发展、稳定的关系，把广大教职工的智慧和力量凝聚到为</w:t>
      </w:r>
      <w:r w:rsidR="00372205" w:rsidRPr="00C858A1">
        <w:rPr>
          <w:rFonts w:ascii="仿宋" w:eastAsia="仿宋" w:hAnsi="仿宋" w:hint="eastAsia"/>
          <w:sz w:val="32"/>
          <w:szCs w:val="32"/>
        </w:rPr>
        <w:t>学校建设</w:t>
      </w:r>
      <w:r w:rsidR="00070D7D" w:rsidRPr="00C858A1">
        <w:rPr>
          <w:rFonts w:ascii="仿宋" w:eastAsia="仿宋" w:hAnsi="仿宋" w:hint="eastAsia"/>
          <w:sz w:val="32"/>
          <w:szCs w:val="32"/>
        </w:rPr>
        <w:t>发展做贡献上来。</w:t>
      </w:r>
    </w:p>
    <w:p w:rsidR="00070D7D" w:rsidRPr="00C858A1" w:rsidRDefault="00372205" w:rsidP="00061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58A1">
        <w:rPr>
          <w:rFonts w:ascii="仿宋" w:eastAsia="仿宋" w:hAnsi="仿宋" w:hint="eastAsia"/>
          <w:sz w:val="32"/>
          <w:szCs w:val="32"/>
        </w:rPr>
        <w:t>2.</w:t>
      </w:r>
      <w:r w:rsidR="00070D7D" w:rsidRPr="00C858A1">
        <w:rPr>
          <w:rFonts w:ascii="仿宋" w:eastAsia="仿宋" w:hAnsi="仿宋" w:hint="eastAsia"/>
          <w:sz w:val="32"/>
          <w:szCs w:val="32"/>
        </w:rPr>
        <w:t>突出维护的原则。围绕工会履行维护教职工合法权益的基本职责，把推进工会重点工作的落实，作为建家活动的重要内容。</w:t>
      </w:r>
    </w:p>
    <w:p w:rsidR="00070D7D" w:rsidRPr="00C858A1" w:rsidRDefault="008F1EB7" w:rsidP="00061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58A1">
        <w:rPr>
          <w:rFonts w:ascii="仿宋" w:eastAsia="仿宋" w:hAnsi="仿宋" w:hint="eastAsia"/>
          <w:sz w:val="32"/>
          <w:szCs w:val="32"/>
        </w:rPr>
        <w:t>3.</w:t>
      </w:r>
      <w:r w:rsidR="00070D7D" w:rsidRPr="00C858A1">
        <w:rPr>
          <w:rFonts w:ascii="仿宋" w:eastAsia="仿宋" w:hAnsi="仿宋" w:hint="eastAsia"/>
          <w:sz w:val="32"/>
          <w:szCs w:val="32"/>
        </w:rPr>
        <w:t>依靠群众的原则。突出教职工在建家活动中的主体地位，充分依靠教职工开展建家活动，把教职工是否满意作为衡量建家成效的主要标准。</w:t>
      </w:r>
    </w:p>
    <w:p w:rsidR="008F1EB7" w:rsidRPr="00C858A1" w:rsidRDefault="008F1EB7" w:rsidP="00061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58A1">
        <w:rPr>
          <w:rFonts w:ascii="仿宋" w:eastAsia="仿宋" w:hAnsi="仿宋" w:hint="eastAsia"/>
          <w:sz w:val="32"/>
          <w:szCs w:val="32"/>
        </w:rPr>
        <w:t>4.创</w:t>
      </w:r>
      <w:r w:rsidR="00070D7D" w:rsidRPr="00C858A1">
        <w:rPr>
          <w:rFonts w:ascii="仿宋" w:eastAsia="仿宋" w:hAnsi="仿宋" w:hint="eastAsia"/>
          <w:sz w:val="32"/>
          <w:szCs w:val="32"/>
        </w:rPr>
        <w:t>新发展的原则。建家活动要体现时代性，把握规律　　　　　　　　　　　　　　　　　　　　　　　　　　　　　　　　　　　　　　　　　　　　　　　　　　　　性，富于创造性，尊重基层实</w:t>
      </w:r>
      <w:r w:rsidRPr="00C858A1">
        <w:rPr>
          <w:rFonts w:ascii="仿宋" w:eastAsia="仿宋" w:hAnsi="仿宋" w:hint="eastAsia"/>
          <w:sz w:val="32"/>
          <w:szCs w:val="32"/>
        </w:rPr>
        <w:t>际</w:t>
      </w:r>
      <w:r w:rsidR="00070D7D" w:rsidRPr="00C858A1">
        <w:rPr>
          <w:rFonts w:ascii="仿宋" w:eastAsia="仿宋" w:hAnsi="仿宋" w:hint="eastAsia"/>
          <w:sz w:val="32"/>
          <w:szCs w:val="32"/>
        </w:rPr>
        <w:t>，不断赋予建家新内容，拓展新领域，注入新活力。</w:t>
      </w:r>
    </w:p>
    <w:p w:rsidR="00070D7D" w:rsidRPr="00C858A1" w:rsidRDefault="008F1EB7" w:rsidP="00061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58A1">
        <w:rPr>
          <w:rFonts w:ascii="仿宋" w:eastAsia="仿宋" w:hAnsi="仿宋" w:hint="eastAsia"/>
          <w:sz w:val="32"/>
          <w:szCs w:val="32"/>
        </w:rPr>
        <w:t>5.</w:t>
      </w:r>
      <w:r w:rsidR="00070D7D" w:rsidRPr="00C858A1">
        <w:rPr>
          <w:rFonts w:ascii="仿宋" w:eastAsia="仿宋" w:hAnsi="仿宋" w:hint="eastAsia"/>
          <w:sz w:val="32"/>
          <w:szCs w:val="32"/>
        </w:rPr>
        <w:t>齐抓共建的原则。努力形成党组织领导、行政积极支持、工会具体实施、教职工热情参与的合力建家工作格局。</w:t>
      </w:r>
    </w:p>
    <w:p w:rsidR="00070D7D" w:rsidRPr="0006109F" w:rsidRDefault="005F3539" w:rsidP="0006109F">
      <w:pPr>
        <w:pStyle w:val="1"/>
        <w:spacing w:beforeLines="50" w:before="156" w:after="0"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四、建设“教职工之家”的基本内容</w:t>
      </w:r>
    </w:p>
    <w:p w:rsidR="00953ADB" w:rsidRPr="00C858A1" w:rsidRDefault="00953ADB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建设“</w:t>
      </w:r>
      <w:r w:rsidR="006C57B1">
        <w:rPr>
          <w:rFonts w:ascii="仿宋" w:eastAsia="仿宋" w:hAnsi="仿宋" w:hint="eastAsia"/>
          <w:color w:val="000000"/>
          <w:sz w:val="32"/>
          <w:szCs w:val="32"/>
        </w:rPr>
        <w:t>教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职工之家”是基层工会建设的一项长期任务，要常抓不懈，常建常新，要不断注入新的内容，紧紧抓住增强基层工会活力、密切工会和教职工群众联系这个根本，把基层工会建设成为教职工群众信赖的组织。</w:t>
      </w:r>
    </w:p>
    <w:p w:rsidR="00953ADB" w:rsidRPr="00C858A1" w:rsidRDefault="00953ADB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lastRenderedPageBreak/>
        <w:t>1.</w:t>
      </w:r>
      <w:r w:rsidR="001B688B">
        <w:rPr>
          <w:rFonts w:ascii="仿宋" w:eastAsia="仿宋" w:hAnsi="仿宋" w:hint="eastAsia"/>
          <w:color w:val="000000"/>
          <w:sz w:val="32"/>
          <w:szCs w:val="32"/>
        </w:rPr>
        <w:t>履行维权职责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。保障教职工的民主权利，坚持、完善和发展以教职工代表大会为基本形式的民主管理制度，积极推进院务公开，落实教职工的知情权、参与权、表达权和监督权。</w:t>
      </w:r>
    </w:p>
    <w:p w:rsidR="00953ADB" w:rsidRPr="00C858A1" w:rsidRDefault="00953ADB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2.</w:t>
      </w:r>
      <w:r w:rsidR="001B688B">
        <w:rPr>
          <w:rFonts w:ascii="仿宋" w:eastAsia="仿宋" w:hAnsi="仿宋" w:hint="eastAsia"/>
          <w:color w:val="000000"/>
          <w:sz w:val="32"/>
          <w:szCs w:val="32"/>
        </w:rPr>
        <w:t>服务教职工。以教职工最关心、最直接、最现实的利益问题为重点，认真倾听教职工呼声，积极反映教职工意愿，提出政策建议和主张；关心教职工工作生活问题，努力为教职工办实事、做好事、解难事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53ADB" w:rsidRPr="00C858A1" w:rsidRDefault="002A33A5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3.</w:t>
      </w:r>
      <w:r w:rsidR="00953ADB" w:rsidRPr="00C858A1">
        <w:rPr>
          <w:rFonts w:ascii="仿宋" w:eastAsia="仿宋" w:hAnsi="仿宋" w:hint="eastAsia"/>
          <w:color w:val="000000"/>
          <w:sz w:val="32"/>
          <w:szCs w:val="32"/>
        </w:rPr>
        <w:t>发挥教职工的“参与”积极性。围绕学</w:t>
      </w:r>
      <w:r w:rsidR="00114FE6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="00953ADB" w:rsidRPr="00C858A1">
        <w:rPr>
          <w:rFonts w:ascii="仿宋" w:eastAsia="仿宋" w:hAnsi="仿宋" w:hint="eastAsia"/>
          <w:color w:val="000000"/>
          <w:sz w:val="32"/>
          <w:szCs w:val="32"/>
        </w:rPr>
        <w:t>中心工作，发挥工会组织优势，动员和组织教职工关心、支持、参与学</w:t>
      </w:r>
      <w:r w:rsidR="00114FE6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="00953ADB" w:rsidRPr="00C858A1">
        <w:rPr>
          <w:rFonts w:ascii="仿宋" w:eastAsia="仿宋" w:hAnsi="仿宋" w:hint="eastAsia"/>
          <w:color w:val="000000"/>
          <w:sz w:val="32"/>
          <w:szCs w:val="32"/>
        </w:rPr>
        <w:t>的建设和改革，</w:t>
      </w:r>
      <w:r w:rsidR="00B84098" w:rsidRPr="00C858A1">
        <w:rPr>
          <w:rFonts w:ascii="仿宋" w:eastAsia="仿宋" w:hAnsi="仿宋" w:hint="eastAsia"/>
          <w:color w:val="000000"/>
          <w:sz w:val="32"/>
          <w:szCs w:val="32"/>
        </w:rPr>
        <w:t>以“教书育人、管理育人、服务育人”为抓手开展创优达标活动，推进良好育人环境的形成。</w:t>
      </w:r>
      <w:r w:rsidR="006C57B1" w:rsidRPr="00C858A1">
        <w:rPr>
          <w:rFonts w:ascii="仿宋" w:eastAsia="仿宋" w:hAnsi="仿宋" w:hint="eastAsia"/>
          <w:color w:val="000000"/>
          <w:sz w:val="32"/>
          <w:szCs w:val="32"/>
        </w:rPr>
        <w:t>开展丰富多彩的教职工文体活动，在培育校园文化，促进精神文明建设，建设“四有”教职工队伍中发挥重要作用。</w:t>
      </w:r>
    </w:p>
    <w:p w:rsidR="005932B6" w:rsidRPr="00C858A1" w:rsidRDefault="005932B6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4．积极开展耐心细致的教职工思想政治工作。有针对性地适时开展各种思想政治宣传教育，增强教职工的主人翁使命感和责任感。以加强师德建设为重点，促进良好教风的形成。</w:t>
      </w:r>
    </w:p>
    <w:p w:rsidR="00DE0C2B" w:rsidRDefault="005932B6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5.加强工会自身建设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。坚持民主集中制，密切联系群众，廉洁自律；坚持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党的领导，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按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照工会章程独立自主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地开展工作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按照群众化、民主化的方向，积极稳步地推进工会的建设和改革，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最大限度地把广大教职工组织到工会中来</w:t>
      </w:r>
      <w:r w:rsidR="00DE0C2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932B6" w:rsidRPr="00C858A1" w:rsidRDefault="00DE0C2B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</w:t>
      </w:r>
      <w:r w:rsidR="00243F4C">
        <w:rPr>
          <w:rFonts w:ascii="仿宋" w:eastAsia="仿宋" w:hAnsi="仿宋" w:hint="eastAsia"/>
          <w:color w:val="000000"/>
          <w:sz w:val="32"/>
          <w:szCs w:val="32"/>
        </w:rPr>
        <w:t>管好</w:t>
      </w:r>
      <w:r w:rsidR="00243F4C" w:rsidRPr="00C858A1">
        <w:rPr>
          <w:rFonts w:ascii="仿宋" w:eastAsia="仿宋" w:hAnsi="仿宋" w:hint="eastAsia"/>
          <w:color w:val="000000"/>
          <w:sz w:val="32"/>
          <w:szCs w:val="32"/>
        </w:rPr>
        <w:t>用好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基层</w:t>
      </w:r>
      <w:r w:rsidR="00243F4C" w:rsidRPr="00C858A1">
        <w:rPr>
          <w:rFonts w:ascii="仿宋" w:eastAsia="仿宋" w:hAnsi="仿宋" w:hint="eastAsia"/>
          <w:color w:val="000000"/>
          <w:sz w:val="32"/>
          <w:szCs w:val="32"/>
        </w:rPr>
        <w:t>工会</w:t>
      </w:r>
      <w:r w:rsidR="00243F4C">
        <w:rPr>
          <w:rFonts w:ascii="仿宋" w:eastAsia="仿宋" w:hAnsi="仿宋" w:hint="eastAsia"/>
          <w:color w:val="000000"/>
          <w:sz w:val="32"/>
          <w:szCs w:val="32"/>
        </w:rPr>
        <w:t>经费。基层工会经费实行工会主席负责制，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管好</w:t>
      </w:r>
      <w:r w:rsidR="00243F4C">
        <w:rPr>
          <w:rFonts w:ascii="仿宋" w:eastAsia="仿宋" w:hAnsi="仿宋" w:hint="eastAsia"/>
          <w:color w:val="000000"/>
          <w:sz w:val="32"/>
          <w:szCs w:val="32"/>
        </w:rPr>
        <w:t>用好</w:t>
      </w:r>
      <w:r w:rsidR="00912F2B">
        <w:rPr>
          <w:rFonts w:ascii="仿宋" w:eastAsia="仿宋" w:hAnsi="仿宋" w:hint="eastAsia"/>
          <w:color w:val="000000"/>
          <w:sz w:val="32"/>
          <w:szCs w:val="32"/>
        </w:rPr>
        <w:t>教职工</w:t>
      </w:r>
      <w:r w:rsidR="0083755B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="005932B6" w:rsidRPr="00C858A1">
        <w:rPr>
          <w:rFonts w:ascii="仿宋" w:eastAsia="仿宋" w:hAnsi="仿宋" w:hint="eastAsia"/>
          <w:color w:val="000000"/>
          <w:sz w:val="32"/>
          <w:szCs w:val="32"/>
        </w:rPr>
        <w:t>经费、</w:t>
      </w:r>
      <w:r w:rsidR="006578E4" w:rsidRPr="00C858A1">
        <w:rPr>
          <w:rFonts w:ascii="仿宋" w:eastAsia="仿宋" w:hAnsi="仿宋" w:hint="eastAsia"/>
          <w:color w:val="000000"/>
          <w:sz w:val="32"/>
          <w:szCs w:val="32"/>
        </w:rPr>
        <w:t>教职工福利费</w:t>
      </w:r>
      <w:r w:rsidR="006578E4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83755B" w:rsidRPr="00C858A1">
        <w:rPr>
          <w:rFonts w:ascii="仿宋" w:eastAsia="仿宋" w:hAnsi="仿宋" w:hint="eastAsia"/>
          <w:color w:val="000000"/>
          <w:sz w:val="32"/>
          <w:szCs w:val="32"/>
        </w:rPr>
        <w:t>建设“教</w:t>
      </w:r>
      <w:r w:rsidR="0083755B" w:rsidRPr="00C858A1">
        <w:rPr>
          <w:rFonts w:ascii="仿宋" w:eastAsia="仿宋" w:hAnsi="仿宋" w:hint="eastAsia"/>
          <w:color w:val="000000"/>
          <w:sz w:val="32"/>
          <w:szCs w:val="32"/>
        </w:rPr>
        <w:lastRenderedPageBreak/>
        <w:t>职工之家”</w:t>
      </w:r>
      <w:r w:rsidR="0083755B">
        <w:rPr>
          <w:rFonts w:ascii="仿宋" w:eastAsia="仿宋" w:hAnsi="仿宋" w:hint="eastAsia"/>
          <w:color w:val="000000"/>
          <w:sz w:val="32"/>
          <w:szCs w:val="32"/>
        </w:rPr>
        <w:t>经</w:t>
      </w:r>
      <w:r w:rsidR="0083755B" w:rsidRPr="00C858A1">
        <w:rPr>
          <w:rFonts w:ascii="仿宋" w:eastAsia="仿宋" w:hAnsi="仿宋" w:hint="eastAsia"/>
          <w:color w:val="000000"/>
          <w:sz w:val="32"/>
          <w:szCs w:val="32"/>
        </w:rPr>
        <w:t>费</w:t>
      </w:r>
      <w:r w:rsidR="00243F4C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5932B6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F3539" w:rsidRPr="0006109F" w:rsidRDefault="009054EE" w:rsidP="0006109F">
      <w:pPr>
        <w:pStyle w:val="1"/>
        <w:spacing w:beforeLines="50" w:before="156" w:after="0"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五、建设“教职工之家”的</w:t>
      </w:r>
      <w:r w:rsidR="005E6C8B" w:rsidRPr="00C858A1">
        <w:rPr>
          <w:rFonts w:ascii="仿宋" w:eastAsia="仿宋" w:hAnsi="仿宋" w:hint="eastAsia"/>
          <w:color w:val="000000"/>
          <w:sz w:val="32"/>
          <w:szCs w:val="32"/>
        </w:rPr>
        <w:t>主要任务</w:t>
      </w:r>
    </w:p>
    <w:p w:rsidR="001B615E" w:rsidRDefault="00E5066F" w:rsidP="0006109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Pr="00C858A1">
        <w:rPr>
          <w:rFonts w:ascii="仿宋" w:eastAsia="仿宋" w:hAnsi="仿宋" w:cs="宋体" w:hint="eastAsia"/>
          <w:color w:val="000000"/>
          <w:sz w:val="32"/>
          <w:szCs w:val="32"/>
        </w:rPr>
        <w:t>.基层工会组织健全。</w:t>
      </w:r>
    </w:p>
    <w:p w:rsidR="009054EE" w:rsidRDefault="00E5066F" w:rsidP="0006109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9054EE" w:rsidRPr="00C858A1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9054EE" w:rsidRPr="00645B42">
        <w:rPr>
          <w:rFonts w:ascii="仿宋" w:eastAsia="仿宋" w:hAnsi="仿宋" w:cs="宋体" w:hint="eastAsia"/>
          <w:color w:val="000000"/>
          <w:sz w:val="32"/>
          <w:szCs w:val="32"/>
        </w:rPr>
        <w:t>建设一个</w:t>
      </w:r>
      <w:r w:rsidR="00FE7318">
        <w:rPr>
          <w:rFonts w:ascii="仿宋" w:eastAsia="仿宋" w:hAnsi="仿宋" w:cs="宋体" w:hint="eastAsia"/>
          <w:color w:val="000000"/>
          <w:sz w:val="32"/>
          <w:szCs w:val="32"/>
        </w:rPr>
        <w:t>原则上</w:t>
      </w:r>
      <w:r w:rsidR="009054EE" w:rsidRPr="00645B42">
        <w:rPr>
          <w:rFonts w:ascii="仿宋" w:eastAsia="仿宋" w:hAnsi="仿宋" w:cs="宋体" w:hint="eastAsia"/>
          <w:color w:val="000000"/>
          <w:sz w:val="32"/>
          <w:szCs w:val="32"/>
        </w:rPr>
        <w:t>不小于60</w:t>
      </w:r>
      <w:r w:rsidR="009054EE" w:rsidRPr="00C858A1">
        <w:rPr>
          <w:rFonts w:ascii="仿宋" w:eastAsia="仿宋" w:hAnsi="仿宋" w:cs="宋体" w:hint="eastAsia"/>
          <w:color w:val="000000"/>
          <w:sz w:val="32"/>
          <w:szCs w:val="32"/>
        </w:rPr>
        <w:t>㎡的活动园地。活动园地可包括：</w:t>
      </w:r>
      <w:r w:rsidR="00D92815" w:rsidRPr="00C858A1">
        <w:rPr>
          <w:rFonts w:ascii="仿宋" w:eastAsia="仿宋" w:hAnsi="仿宋" w:cs="宋体" w:hint="eastAsia"/>
          <w:color w:val="000000"/>
          <w:sz w:val="32"/>
          <w:szCs w:val="32"/>
        </w:rPr>
        <w:t>教职工活动</w:t>
      </w:r>
      <w:r w:rsidR="001B615E">
        <w:rPr>
          <w:rFonts w:ascii="仿宋" w:eastAsia="仿宋" w:hAnsi="仿宋" w:cs="宋体" w:hint="eastAsia"/>
          <w:color w:val="000000"/>
          <w:sz w:val="32"/>
          <w:szCs w:val="32"/>
        </w:rPr>
        <w:t>区</w:t>
      </w:r>
      <w:r w:rsidR="00D92815" w:rsidRPr="00C858A1">
        <w:rPr>
          <w:rFonts w:ascii="仿宋" w:eastAsia="仿宋" w:hAnsi="仿宋" w:cs="宋体" w:hint="eastAsia"/>
          <w:color w:val="000000"/>
          <w:sz w:val="32"/>
          <w:szCs w:val="32"/>
        </w:rPr>
        <w:t>、单位</w:t>
      </w:r>
      <w:r w:rsidR="009054EE" w:rsidRPr="00C858A1">
        <w:rPr>
          <w:rFonts w:ascii="仿宋" w:eastAsia="仿宋" w:hAnsi="仿宋" w:cs="宋体" w:hint="eastAsia"/>
          <w:color w:val="000000"/>
          <w:sz w:val="32"/>
          <w:szCs w:val="32"/>
        </w:rPr>
        <w:t>荣誉</w:t>
      </w:r>
      <w:r w:rsidR="00D92815" w:rsidRPr="00C858A1">
        <w:rPr>
          <w:rFonts w:ascii="仿宋" w:eastAsia="仿宋" w:hAnsi="仿宋" w:cs="宋体" w:hint="eastAsia"/>
          <w:color w:val="000000"/>
          <w:sz w:val="32"/>
          <w:szCs w:val="32"/>
        </w:rPr>
        <w:t>展示</w:t>
      </w:r>
      <w:r w:rsidR="001B615E">
        <w:rPr>
          <w:rFonts w:ascii="仿宋" w:eastAsia="仿宋" w:hAnsi="仿宋" w:cs="宋体" w:hint="eastAsia"/>
          <w:color w:val="000000"/>
          <w:sz w:val="32"/>
          <w:szCs w:val="32"/>
        </w:rPr>
        <w:t>区</w:t>
      </w:r>
      <w:r w:rsidR="009054EE" w:rsidRPr="00C858A1"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 w:rsidR="00D92815" w:rsidRPr="00C858A1">
        <w:rPr>
          <w:rFonts w:ascii="仿宋" w:eastAsia="仿宋" w:hAnsi="仿宋" w:cs="宋体" w:hint="eastAsia"/>
          <w:color w:val="000000"/>
          <w:sz w:val="32"/>
          <w:szCs w:val="32"/>
        </w:rPr>
        <w:t>院务</w:t>
      </w:r>
      <w:r w:rsidR="009054EE" w:rsidRPr="00C858A1">
        <w:rPr>
          <w:rFonts w:ascii="仿宋" w:eastAsia="仿宋" w:hAnsi="仿宋" w:cs="宋体" w:hint="eastAsia"/>
          <w:color w:val="000000"/>
          <w:sz w:val="32"/>
          <w:szCs w:val="32"/>
        </w:rPr>
        <w:t>公开栏</w:t>
      </w:r>
      <w:r w:rsidR="00114B83">
        <w:rPr>
          <w:rFonts w:ascii="仿宋" w:eastAsia="仿宋" w:hAnsi="仿宋" w:cs="宋体" w:hint="eastAsia"/>
          <w:color w:val="000000"/>
          <w:sz w:val="32"/>
          <w:szCs w:val="32"/>
        </w:rPr>
        <w:t>和</w:t>
      </w:r>
      <w:r w:rsidR="0037778D">
        <w:rPr>
          <w:rFonts w:ascii="仿宋" w:eastAsia="仿宋" w:hAnsi="仿宋" w:cs="宋体" w:hint="eastAsia"/>
          <w:color w:val="000000"/>
          <w:sz w:val="32"/>
          <w:szCs w:val="32"/>
        </w:rPr>
        <w:t>读书学习互助</w:t>
      </w:r>
      <w:r w:rsidR="00114B83">
        <w:rPr>
          <w:rFonts w:ascii="仿宋" w:eastAsia="仿宋" w:hAnsi="仿宋" w:cs="宋体" w:hint="eastAsia"/>
          <w:color w:val="000000"/>
          <w:sz w:val="32"/>
          <w:szCs w:val="32"/>
        </w:rPr>
        <w:t>区</w:t>
      </w:r>
      <w:r w:rsidR="009054EE" w:rsidRPr="00C858A1">
        <w:rPr>
          <w:rFonts w:ascii="仿宋" w:eastAsia="仿宋" w:hAnsi="仿宋" w:cs="宋体" w:hint="eastAsia"/>
          <w:color w:val="000000"/>
          <w:sz w:val="32"/>
          <w:szCs w:val="32"/>
        </w:rPr>
        <w:t>等。</w:t>
      </w:r>
    </w:p>
    <w:p w:rsidR="009054EE" w:rsidRPr="00C858A1" w:rsidRDefault="009054EE" w:rsidP="0006109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C858A1">
        <w:rPr>
          <w:rFonts w:ascii="仿宋" w:eastAsia="仿宋" w:hAnsi="仿宋" w:cs="宋体" w:hint="eastAsia"/>
          <w:color w:val="000000"/>
          <w:sz w:val="32"/>
          <w:szCs w:val="32"/>
        </w:rPr>
        <w:t>3.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每</w:t>
      </w:r>
      <w:r w:rsidR="00DE0C2B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至少开展一次受教职工欢迎、参与广泛的文艺、体育活动。</w:t>
      </w:r>
    </w:p>
    <w:p w:rsidR="009054EE" w:rsidRPr="00C858A1" w:rsidRDefault="00E5066F" w:rsidP="0006109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="00CA5A51" w:rsidRPr="00C858A1">
        <w:rPr>
          <w:rFonts w:ascii="仿宋" w:eastAsia="仿宋" w:hAnsi="仿宋" w:cs="宋体" w:hint="eastAsia"/>
          <w:color w:val="000000"/>
          <w:sz w:val="32"/>
          <w:szCs w:val="32"/>
        </w:rPr>
        <w:t>.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每</w:t>
      </w:r>
      <w:r w:rsidR="00DE0C2B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至少开展一次</w:t>
      </w:r>
      <w:r w:rsidR="00DE0C2B">
        <w:rPr>
          <w:rFonts w:ascii="仿宋" w:eastAsia="仿宋" w:hAnsi="仿宋" w:cs="宋体" w:hint="eastAsia"/>
          <w:color w:val="000000"/>
          <w:sz w:val="32"/>
          <w:szCs w:val="32"/>
        </w:rPr>
        <w:t>群众性教育、技能培训、教学技能竞赛（职业技能竞赛）等</w:t>
      </w:r>
      <w:r w:rsidR="00DE0C2B" w:rsidRPr="00C858A1">
        <w:rPr>
          <w:rFonts w:ascii="仿宋" w:eastAsia="仿宋" w:hAnsi="仿宋" w:cs="宋体" w:hint="eastAsia"/>
          <w:color w:val="000000"/>
          <w:sz w:val="32"/>
          <w:szCs w:val="32"/>
        </w:rPr>
        <w:t>活动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066016" w:rsidRDefault="00E5066F" w:rsidP="0006109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 w:rsidR="00CA5A51" w:rsidRPr="00C858A1">
        <w:rPr>
          <w:rFonts w:ascii="仿宋" w:eastAsia="仿宋" w:hAnsi="仿宋" w:cs="宋体" w:hint="eastAsia"/>
          <w:color w:val="000000"/>
          <w:sz w:val="32"/>
          <w:szCs w:val="32"/>
        </w:rPr>
        <w:t>.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每年召开一次教</w:t>
      </w:r>
      <w:r w:rsidR="00066016">
        <w:rPr>
          <w:rFonts w:ascii="仿宋" w:eastAsia="仿宋" w:hAnsi="仿宋" w:cs="宋体" w:hint="eastAsia"/>
          <w:color w:val="000000"/>
          <w:sz w:val="32"/>
          <w:szCs w:val="32"/>
        </w:rPr>
        <w:t>职工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代</w:t>
      </w:r>
      <w:r w:rsidR="00066016">
        <w:rPr>
          <w:rFonts w:ascii="仿宋" w:eastAsia="仿宋" w:hAnsi="仿宋" w:cs="宋体" w:hint="eastAsia"/>
          <w:color w:val="000000"/>
          <w:sz w:val="32"/>
          <w:szCs w:val="32"/>
        </w:rPr>
        <w:t>表大</w:t>
      </w:r>
      <w:r w:rsidR="00066016" w:rsidRPr="00C858A1">
        <w:rPr>
          <w:rFonts w:ascii="仿宋" w:eastAsia="仿宋" w:hAnsi="仿宋" w:cs="宋体" w:hint="eastAsia"/>
          <w:color w:val="000000"/>
          <w:sz w:val="32"/>
          <w:szCs w:val="32"/>
        </w:rPr>
        <w:t>会。</w:t>
      </w:r>
    </w:p>
    <w:p w:rsidR="00CA5A51" w:rsidRDefault="00E5066F" w:rsidP="0006109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6</w:t>
      </w:r>
      <w:r w:rsidR="00CA5A51" w:rsidRPr="00C858A1">
        <w:rPr>
          <w:rFonts w:ascii="仿宋" w:eastAsia="仿宋" w:hAnsi="仿宋" w:cs="宋体" w:hint="eastAsia"/>
          <w:color w:val="000000"/>
          <w:sz w:val="32"/>
          <w:szCs w:val="32"/>
        </w:rPr>
        <w:t>.建立反映困难教职工的档案材料，积极开展困难教职工</w:t>
      </w:r>
      <w:r w:rsidR="002D0B64">
        <w:rPr>
          <w:rFonts w:ascii="仿宋" w:eastAsia="仿宋" w:hAnsi="仿宋" w:cs="宋体" w:hint="eastAsia"/>
          <w:color w:val="000000"/>
          <w:sz w:val="32"/>
          <w:szCs w:val="32"/>
        </w:rPr>
        <w:t>、生病教职工帮扶</w:t>
      </w:r>
      <w:r w:rsidR="00CA5A51" w:rsidRPr="00C858A1">
        <w:rPr>
          <w:rFonts w:ascii="仿宋" w:eastAsia="仿宋" w:hAnsi="仿宋" w:cs="宋体" w:hint="eastAsia"/>
          <w:color w:val="000000"/>
          <w:sz w:val="32"/>
          <w:szCs w:val="32"/>
        </w:rPr>
        <w:t>慰问活动。</w:t>
      </w:r>
    </w:p>
    <w:p w:rsidR="00E82F21" w:rsidRPr="0006109F" w:rsidRDefault="00926FA2" w:rsidP="0006109F">
      <w:pPr>
        <w:pStyle w:val="1"/>
        <w:spacing w:beforeLines="50" w:before="156" w:after="0"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六、</w:t>
      </w:r>
      <w:r w:rsidR="00CA5A51" w:rsidRPr="00C858A1">
        <w:rPr>
          <w:rFonts w:ascii="仿宋" w:eastAsia="仿宋" w:hAnsi="仿宋" w:hint="eastAsia"/>
          <w:color w:val="000000"/>
          <w:sz w:val="32"/>
          <w:szCs w:val="32"/>
        </w:rPr>
        <w:t>经费支付</w:t>
      </w:r>
    </w:p>
    <w:p w:rsidR="005E6C8B" w:rsidRPr="00C858A1" w:rsidRDefault="005E6C8B" w:rsidP="0006109F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C858A1">
        <w:rPr>
          <w:rFonts w:ascii="仿宋" w:eastAsia="仿宋" w:hAnsi="仿宋" w:cs="宋体" w:hint="eastAsia"/>
          <w:bCs/>
          <w:sz w:val="32"/>
          <w:szCs w:val="32"/>
        </w:rPr>
        <w:t>1.基层工会教职工活动经费</w:t>
      </w:r>
      <w:r w:rsidR="006A6DA3">
        <w:rPr>
          <w:rFonts w:ascii="仿宋" w:eastAsia="仿宋" w:hAnsi="仿宋" w:cs="宋体" w:hint="eastAsia"/>
          <w:bCs/>
          <w:sz w:val="32"/>
          <w:szCs w:val="32"/>
        </w:rPr>
        <w:t>支付办法</w:t>
      </w:r>
    </w:p>
    <w:p w:rsidR="005E6C8B" w:rsidRPr="00C858A1" w:rsidRDefault="005E6C8B" w:rsidP="0006109F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C858A1">
        <w:rPr>
          <w:rFonts w:ascii="仿宋" w:eastAsia="仿宋" w:hAnsi="仿宋" w:cs="宋体" w:hint="eastAsia"/>
          <w:bCs/>
          <w:sz w:val="32"/>
          <w:szCs w:val="32"/>
        </w:rPr>
        <w:t>基层</w:t>
      </w:r>
      <w:r w:rsidR="006F1D4A">
        <w:rPr>
          <w:rFonts w:ascii="仿宋" w:eastAsia="仿宋" w:hAnsi="仿宋" w:cs="宋体" w:hint="eastAsia"/>
          <w:bCs/>
          <w:sz w:val="32"/>
          <w:szCs w:val="32"/>
        </w:rPr>
        <w:t>工会围绕学校</w: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t>中心工作结合自身实际，创新活动方式方法，自主开展形式多样的教职工文体活动。</w:t>
      </w:r>
    </w:p>
    <w:p w:rsidR="005E6C8B" w:rsidRPr="00C858A1" w:rsidRDefault="005E6C8B" w:rsidP="0006109F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C858A1">
        <w:rPr>
          <w:rFonts w:ascii="仿宋" w:eastAsia="仿宋" w:hAnsi="仿宋" w:cs="宋体"/>
          <w:bCs/>
          <w:sz w:val="32"/>
          <w:szCs w:val="32"/>
        </w:rPr>
        <w:fldChar w:fldCharType="begin"/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instrText>= 1 \* GB2</w:instrText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separate"/>
      </w:r>
      <w:r w:rsidRPr="00C858A1">
        <w:rPr>
          <w:rFonts w:ascii="仿宋" w:eastAsia="仿宋" w:hAnsi="仿宋" w:cs="宋体" w:hint="eastAsia"/>
          <w:bCs/>
          <w:noProof/>
          <w:sz w:val="32"/>
          <w:szCs w:val="32"/>
        </w:rPr>
        <w:t>⑴</w: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end"/>
      </w:r>
      <w:r w:rsidRPr="00C858A1">
        <w:rPr>
          <w:rFonts w:ascii="仿宋" w:eastAsia="仿宋" w:hAnsi="仿宋" w:cs="宋体" w:hint="eastAsia"/>
          <w:bCs/>
          <w:sz w:val="32"/>
          <w:szCs w:val="32"/>
        </w:rPr>
        <w:t>每年支付标准。基数+人均经费，以基层工会为单位计算，基础金额为</w:t>
      </w:r>
      <w:r w:rsidR="00C825CF">
        <w:rPr>
          <w:rFonts w:ascii="仿宋" w:eastAsia="仿宋" w:hAnsi="仿宋" w:cs="宋体" w:hint="eastAsia"/>
          <w:bCs/>
          <w:sz w:val="32"/>
          <w:szCs w:val="32"/>
        </w:rPr>
        <w:t>3</w: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t>000元，按基层工会教职工人数，每位教职工1</w:t>
      </w:r>
      <w:r w:rsidR="00C825CF">
        <w:rPr>
          <w:rFonts w:ascii="仿宋" w:eastAsia="仿宋" w:hAnsi="仿宋" w:cs="宋体" w:hint="eastAsia"/>
          <w:bCs/>
          <w:sz w:val="32"/>
          <w:szCs w:val="32"/>
        </w:rPr>
        <w:t>5</w: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t>0元。</w:t>
      </w:r>
    </w:p>
    <w:p w:rsidR="005E6C8B" w:rsidRPr="00C858A1" w:rsidRDefault="005E6C8B" w:rsidP="0006109F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C858A1">
        <w:rPr>
          <w:rFonts w:ascii="仿宋" w:eastAsia="仿宋" w:hAnsi="仿宋" w:cs="宋体"/>
          <w:bCs/>
          <w:sz w:val="32"/>
          <w:szCs w:val="32"/>
        </w:rPr>
        <w:fldChar w:fldCharType="begin"/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instrText>= 2 \* GB2</w:instrText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separate"/>
      </w:r>
      <w:r w:rsidRPr="00C858A1">
        <w:rPr>
          <w:rFonts w:ascii="仿宋" w:eastAsia="仿宋" w:hAnsi="仿宋" w:cs="宋体" w:hint="eastAsia"/>
          <w:bCs/>
          <w:noProof/>
          <w:sz w:val="32"/>
          <w:szCs w:val="32"/>
        </w:rPr>
        <w:t>⑵</w: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end"/>
      </w:r>
      <w:r w:rsidR="00FC3252" w:rsidRPr="00C858A1">
        <w:rPr>
          <w:rFonts w:ascii="仿宋" w:eastAsia="仿宋" w:hAnsi="仿宋" w:cs="宋体" w:hint="eastAsia"/>
          <w:bCs/>
          <w:sz w:val="32"/>
          <w:szCs w:val="32"/>
        </w:rPr>
        <w:t>基层</w: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t>工会开展活动前，向校工会上报活动计划，活动计划包括：时间、地点、内容、参加人员、经费预算等。</w:t>
      </w:r>
      <w:r w:rsidR="006F1D4A" w:rsidRPr="00C858A1">
        <w:rPr>
          <w:rFonts w:ascii="仿宋" w:eastAsia="仿宋" w:hAnsi="仿宋" w:cs="宋体" w:hint="eastAsia"/>
          <w:bCs/>
          <w:sz w:val="32"/>
          <w:szCs w:val="32"/>
        </w:rPr>
        <w:t>活动开展结束后，</w:t>
      </w:r>
      <w:r w:rsidR="00483F40">
        <w:rPr>
          <w:rFonts w:ascii="仿宋" w:eastAsia="仿宋" w:hAnsi="仿宋" w:cs="宋体" w:hint="eastAsia"/>
          <w:bCs/>
          <w:sz w:val="32"/>
          <w:szCs w:val="32"/>
        </w:rPr>
        <w:t>应及时</w:t>
      </w:r>
      <w:r w:rsidR="006F1D4A" w:rsidRPr="00C858A1">
        <w:rPr>
          <w:rFonts w:ascii="仿宋" w:eastAsia="仿宋" w:hAnsi="仿宋" w:cs="宋体" w:hint="eastAsia"/>
          <w:bCs/>
          <w:sz w:val="32"/>
          <w:szCs w:val="32"/>
        </w:rPr>
        <w:t>进行活动开展情况的新闻报道。</w:t>
      </w:r>
    </w:p>
    <w:p w:rsidR="005E6C8B" w:rsidRPr="00C858A1" w:rsidRDefault="00394BBD" w:rsidP="0006109F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C858A1">
        <w:rPr>
          <w:rFonts w:ascii="仿宋" w:eastAsia="仿宋" w:hAnsi="仿宋" w:cs="宋体"/>
          <w:bCs/>
          <w:sz w:val="32"/>
          <w:szCs w:val="32"/>
        </w:rPr>
        <w:fldChar w:fldCharType="begin"/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instrText>= 3 \* GB2</w:instrText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separate"/>
      </w:r>
      <w:r w:rsidRPr="00C858A1">
        <w:rPr>
          <w:rFonts w:ascii="仿宋" w:eastAsia="仿宋" w:hAnsi="仿宋" w:cs="宋体" w:hint="eastAsia"/>
          <w:bCs/>
          <w:noProof/>
          <w:sz w:val="32"/>
          <w:szCs w:val="32"/>
        </w:rPr>
        <w:t>⑶</w: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end"/>
      </w:r>
      <w:r w:rsidR="006F1D4A" w:rsidRPr="00C858A1">
        <w:rPr>
          <w:rFonts w:ascii="仿宋" w:eastAsia="仿宋" w:hAnsi="仿宋" w:cs="宋体" w:hint="eastAsia"/>
          <w:bCs/>
          <w:sz w:val="32"/>
          <w:szCs w:val="32"/>
        </w:rPr>
        <w:t>支付活动经费时，提交活动计划、活动开展情况的新</w:t>
      </w:r>
      <w:r w:rsidR="006F1D4A" w:rsidRPr="00C858A1">
        <w:rPr>
          <w:rFonts w:ascii="仿宋" w:eastAsia="仿宋" w:hAnsi="仿宋" w:cs="宋体" w:hint="eastAsia"/>
          <w:bCs/>
          <w:sz w:val="32"/>
          <w:szCs w:val="32"/>
        </w:rPr>
        <w:lastRenderedPageBreak/>
        <w:t>闻报道材料，交工会办公室主任审核确认支付。</w:t>
      </w:r>
    </w:p>
    <w:p w:rsidR="005E6C8B" w:rsidRPr="00C858A1" w:rsidRDefault="00394BBD" w:rsidP="0006109F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C858A1">
        <w:rPr>
          <w:rFonts w:ascii="仿宋" w:eastAsia="仿宋" w:hAnsi="仿宋" w:cs="宋体"/>
          <w:bCs/>
          <w:sz w:val="32"/>
          <w:szCs w:val="32"/>
        </w:rPr>
        <w:fldChar w:fldCharType="begin"/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 w:hint="eastAsia"/>
          <w:bCs/>
          <w:sz w:val="32"/>
          <w:szCs w:val="32"/>
        </w:rPr>
        <w:instrText>= 4 \* GB2</w:instrText>
      </w:r>
      <w:r w:rsidRPr="00C858A1">
        <w:rPr>
          <w:rFonts w:ascii="仿宋" w:eastAsia="仿宋" w:hAnsi="仿宋" w:cs="宋体"/>
          <w:bCs/>
          <w:sz w:val="32"/>
          <w:szCs w:val="32"/>
        </w:rPr>
        <w:instrText xml:space="preserve"> </w:instrTex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separate"/>
      </w:r>
      <w:r w:rsidRPr="00C858A1">
        <w:rPr>
          <w:rFonts w:ascii="仿宋" w:eastAsia="仿宋" w:hAnsi="仿宋" w:cs="宋体" w:hint="eastAsia"/>
          <w:bCs/>
          <w:noProof/>
          <w:sz w:val="32"/>
          <w:szCs w:val="32"/>
        </w:rPr>
        <w:t>⑷</w:t>
      </w:r>
      <w:r w:rsidRPr="00C858A1">
        <w:rPr>
          <w:rFonts w:ascii="仿宋" w:eastAsia="仿宋" w:hAnsi="仿宋" w:cs="宋体"/>
          <w:bCs/>
          <w:sz w:val="32"/>
          <w:szCs w:val="32"/>
        </w:rPr>
        <w:fldChar w:fldCharType="end"/>
      </w:r>
      <w:r w:rsidR="006A6DA3">
        <w:rPr>
          <w:rFonts w:ascii="仿宋" w:eastAsia="仿宋" w:hAnsi="仿宋" w:cs="宋体" w:hint="eastAsia"/>
          <w:bCs/>
          <w:sz w:val="32"/>
          <w:szCs w:val="32"/>
        </w:rPr>
        <w:t>按年计划支付，</w:t>
      </w:r>
      <w:r w:rsidR="006F1D4A" w:rsidRPr="00C858A1">
        <w:rPr>
          <w:rFonts w:ascii="仿宋" w:eastAsia="仿宋" w:hAnsi="仿宋" w:cs="宋体" w:hint="eastAsia"/>
          <w:bCs/>
          <w:sz w:val="32"/>
          <w:szCs w:val="32"/>
        </w:rPr>
        <w:t>超支不补，节余下学年不再留用。</w:t>
      </w:r>
    </w:p>
    <w:p w:rsidR="00FC3252" w:rsidRPr="00C858A1" w:rsidRDefault="00FC3252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2.</w:t>
      </w:r>
      <w:r w:rsidR="006357AD">
        <w:rPr>
          <w:rFonts w:ascii="仿宋" w:eastAsia="仿宋" w:hAnsi="仿宋" w:hint="eastAsia"/>
          <w:color w:val="000000"/>
          <w:sz w:val="32"/>
          <w:szCs w:val="32"/>
        </w:rPr>
        <w:t>基层工会</w:t>
      </w:r>
      <w:r w:rsidR="006A6DA3">
        <w:rPr>
          <w:rFonts w:ascii="仿宋" w:eastAsia="仿宋" w:hAnsi="仿宋" w:hint="eastAsia"/>
          <w:color w:val="000000"/>
          <w:sz w:val="32"/>
          <w:szCs w:val="32"/>
        </w:rPr>
        <w:t>建设“教职工之家”经费</w:t>
      </w:r>
      <w:r w:rsidR="00483F40">
        <w:rPr>
          <w:rFonts w:ascii="仿宋" w:eastAsia="仿宋" w:hAnsi="仿宋" w:hint="eastAsia"/>
          <w:color w:val="000000"/>
          <w:sz w:val="32"/>
          <w:szCs w:val="32"/>
        </w:rPr>
        <w:t>支付办法</w:t>
      </w:r>
    </w:p>
    <w:p w:rsidR="0056297C" w:rsidRPr="00C858A1" w:rsidRDefault="0056297C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="000827D7">
        <w:rPr>
          <w:rFonts w:ascii="仿宋" w:eastAsia="仿宋" w:hAnsi="仿宋" w:hint="eastAsia"/>
          <w:color w:val="000000"/>
          <w:sz w:val="32"/>
          <w:szCs w:val="32"/>
        </w:rPr>
        <w:t>“教职工之家”活动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周期为两年，支付</w:t>
      </w:r>
      <w:r w:rsidR="006A6DA3">
        <w:rPr>
          <w:rFonts w:ascii="仿宋" w:eastAsia="仿宋" w:hAnsi="仿宋" w:hint="eastAsia"/>
          <w:color w:val="000000"/>
          <w:sz w:val="32"/>
          <w:szCs w:val="32"/>
        </w:rPr>
        <w:t>各基层工会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1.5</w:t>
      </w:r>
      <w:r w:rsidR="00DD5F94" w:rsidRPr="00C858A1">
        <w:rPr>
          <w:rFonts w:ascii="仿宋" w:eastAsia="仿宋" w:hAnsi="仿宋" w:hint="eastAsia"/>
          <w:color w:val="000000"/>
          <w:sz w:val="32"/>
          <w:szCs w:val="32"/>
        </w:rPr>
        <w:t>--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2万元。</w:t>
      </w:r>
    </w:p>
    <w:p w:rsidR="00E82F21" w:rsidRPr="00C858A1" w:rsidRDefault="00260527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fldChar w:fldCharType="begin"/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= 1 \* GB2</w:instrText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/>
          <w:color w:val="000000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⑴</w:t>
      </w:r>
      <w:r>
        <w:rPr>
          <w:rFonts w:ascii="仿宋" w:eastAsia="仿宋" w:hAnsi="仿宋"/>
          <w:color w:val="000000"/>
          <w:sz w:val="32"/>
          <w:szCs w:val="32"/>
        </w:rPr>
        <w:fldChar w:fldCharType="end"/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申请</w:t>
      </w:r>
      <w:r w:rsidR="0056297C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各基层工会根据</w:t>
      </w:r>
      <w:r w:rsidR="00CA5A51" w:rsidRPr="00C858A1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实际</w:t>
      </w:r>
      <w:r w:rsidR="00CA5A51" w:rsidRPr="00C858A1">
        <w:rPr>
          <w:rFonts w:ascii="仿宋" w:eastAsia="仿宋" w:hAnsi="仿宋" w:hint="eastAsia"/>
          <w:color w:val="000000"/>
          <w:sz w:val="32"/>
          <w:szCs w:val="32"/>
        </w:rPr>
        <w:t>拟定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建设计划，加盖公章后报校工会。</w:t>
      </w:r>
    </w:p>
    <w:p w:rsidR="00E82F21" w:rsidRPr="00C858A1" w:rsidRDefault="00260527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fldChar w:fldCharType="begin"/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= 2 \* GB2</w:instrText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/>
          <w:color w:val="000000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⑵</w:t>
      </w:r>
      <w:r>
        <w:rPr>
          <w:rFonts w:ascii="仿宋" w:eastAsia="仿宋" w:hAnsi="仿宋"/>
          <w:color w:val="000000"/>
          <w:sz w:val="32"/>
          <w:szCs w:val="32"/>
        </w:rPr>
        <w:fldChar w:fldCharType="end"/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现场考察</w:t>
      </w:r>
      <w:r w:rsidR="0056297C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考察的内容包括是否有不小于60</w:t>
      </w:r>
      <w:r w:rsidR="00E82F21" w:rsidRPr="00C858A1">
        <w:rPr>
          <w:rFonts w:ascii="仿宋" w:eastAsia="仿宋" w:hAnsi="仿宋" w:cs="宋体" w:hint="eastAsia"/>
          <w:color w:val="000000"/>
          <w:sz w:val="32"/>
          <w:szCs w:val="32"/>
        </w:rPr>
        <w:t>㎡</w:t>
      </w:r>
      <w:r w:rsidR="00E82F21" w:rsidRPr="00C858A1">
        <w:rPr>
          <w:rFonts w:ascii="仿宋" w:eastAsia="仿宋" w:hAnsi="仿宋" w:cs="微软雅黑" w:hint="eastAsia"/>
          <w:color w:val="000000"/>
          <w:sz w:val="32"/>
          <w:szCs w:val="32"/>
        </w:rPr>
        <w:t>的独立活动室；申请购置的文体器材与活动室的容纳度、教职工人数等。</w:t>
      </w:r>
    </w:p>
    <w:p w:rsidR="00C858A1" w:rsidRPr="00C858A1" w:rsidRDefault="00260527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fldChar w:fldCharType="begin"/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= 3 \* GB2</w:instrText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/>
          <w:color w:val="000000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⑶</w:t>
      </w:r>
      <w:r>
        <w:rPr>
          <w:rFonts w:ascii="仿宋" w:eastAsia="仿宋" w:hAnsi="仿宋"/>
          <w:color w:val="000000"/>
          <w:sz w:val="32"/>
          <w:szCs w:val="32"/>
        </w:rPr>
        <w:fldChar w:fldCharType="end"/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="00C858A1" w:rsidRPr="00C858A1">
        <w:rPr>
          <w:rFonts w:ascii="仿宋" w:eastAsia="仿宋" w:hAnsi="仿宋" w:hint="eastAsia"/>
          <w:color w:val="000000"/>
          <w:sz w:val="32"/>
          <w:szCs w:val="32"/>
        </w:rPr>
        <w:t>及管理</w:t>
      </w:r>
      <w:r w:rsidR="0056297C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各基层工会所需文体器材</w:t>
      </w:r>
      <w:r w:rsidR="00DD5F94" w:rsidRPr="00C858A1">
        <w:rPr>
          <w:rFonts w:ascii="仿宋" w:eastAsia="仿宋" w:hAnsi="仿宋" w:hint="eastAsia"/>
          <w:color w:val="000000"/>
          <w:sz w:val="32"/>
          <w:szCs w:val="32"/>
        </w:rPr>
        <w:t>按物资采购管理规定</w:t>
      </w:r>
      <w:r w:rsidR="00387299" w:rsidRPr="00C858A1">
        <w:rPr>
          <w:rFonts w:ascii="仿宋" w:eastAsia="仿宋" w:hAnsi="仿宋" w:hint="eastAsia"/>
          <w:color w:val="000000"/>
          <w:sz w:val="32"/>
          <w:szCs w:val="32"/>
        </w:rPr>
        <w:t>自主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购</w:t>
      </w:r>
      <w:r w:rsidR="00483F40">
        <w:rPr>
          <w:rFonts w:ascii="仿宋" w:eastAsia="仿宋" w:hAnsi="仿宋" w:hint="eastAsia"/>
          <w:color w:val="000000"/>
          <w:sz w:val="32"/>
          <w:szCs w:val="32"/>
        </w:rPr>
        <w:t>置</w:t>
      </w:r>
      <w:r w:rsidR="00E82F21" w:rsidRPr="00C858A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DD5F94" w:rsidRPr="00C858A1">
        <w:rPr>
          <w:rFonts w:ascii="仿宋" w:eastAsia="仿宋" w:hAnsi="仿宋" w:hint="eastAsia"/>
          <w:color w:val="000000"/>
          <w:sz w:val="32"/>
          <w:szCs w:val="32"/>
        </w:rPr>
        <w:t>符合固定资产条件的要按学校国有资产管理办法处理。各基层工会对购置的设备</w:t>
      </w:r>
      <w:r w:rsidR="00C858A1" w:rsidRPr="00C858A1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="00DD5F94" w:rsidRPr="00C858A1">
        <w:rPr>
          <w:rFonts w:ascii="仿宋" w:eastAsia="仿宋" w:hAnsi="仿宋" w:hint="eastAsia"/>
          <w:color w:val="000000"/>
          <w:sz w:val="32"/>
          <w:szCs w:val="32"/>
        </w:rPr>
        <w:t>登记入账，</w:t>
      </w:r>
      <w:r w:rsidR="00C858A1" w:rsidRPr="00C858A1">
        <w:rPr>
          <w:rFonts w:ascii="仿宋" w:eastAsia="仿宋" w:hAnsi="仿宋" w:hint="eastAsia"/>
          <w:color w:val="000000"/>
          <w:sz w:val="32"/>
          <w:szCs w:val="32"/>
        </w:rPr>
        <w:t>做到帐、卡、物一致，</w:t>
      </w:r>
      <w:r w:rsidR="00DD5F94" w:rsidRPr="00C858A1">
        <w:rPr>
          <w:rFonts w:ascii="仿宋" w:eastAsia="仿宋" w:hAnsi="仿宋" w:hint="eastAsia"/>
          <w:color w:val="000000"/>
          <w:sz w:val="32"/>
          <w:szCs w:val="32"/>
        </w:rPr>
        <w:t>用好管好设备</w:t>
      </w:r>
      <w:r w:rsidR="00C858A1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6297C" w:rsidRPr="00C858A1" w:rsidRDefault="00260527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fldChar w:fldCharType="begin"/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color w:val="000000"/>
          <w:sz w:val="32"/>
          <w:szCs w:val="32"/>
        </w:rPr>
        <w:instrText>= 4 \* GB2</w:instrText>
      </w:r>
      <w:r>
        <w:rPr>
          <w:rFonts w:ascii="仿宋" w:eastAsia="仿宋" w:hAnsi="仿宋"/>
          <w:color w:val="000000"/>
          <w:sz w:val="32"/>
          <w:szCs w:val="32"/>
        </w:rPr>
        <w:instrText xml:space="preserve"> </w:instrText>
      </w:r>
      <w:r>
        <w:rPr>
          <w:rFonts w:ascii="仿宋" w:eastAsia="仿宋" w:hAnsi="仿宋"/>
          <w:color w:val="000000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⑷</w:t>
      </w:r>
      <w:r>
        <w:rPr>
          <w:rFonts w:ascii="仿宋" w:eastAsia="仿宋" w:hAnsi="仿宋"/>
          <w:color w:val="000000"/>
          <w:sz w:val="32"/>
          <w:szCs w:val="32"/>
        </w:rPr>
        <w:fldChar w:fldCharType="end"/>
      </w:r>
      <w:r w:rsidR="003017DF">
        <w:rPr>
          <w:rFonts w:ascii="仿宋" w:eastAsia="仿宋" w:hAnsi="仿宋" w:hint="eastAsia"/>
          <w:color w:val="000000"/>
          <w:sz w:val="32"/>
          <w:szCs w:val="32"/>
        </w:rPr>
        <w:t>费用支付。</w:t>
      </w:r>
      <w:r w:rsidR="00F71F3D">
        <w:rPr>
          <w:rFonts w:ascii="仿宋" w:eastAsia="仿宋" w:hAnsi="仿宋" w:hint="eastAsia"/>
          <w:color w:val="000000"/>
          <w:sz w:val="32"/>
          <w:szCs w:val="32"/>
        </w:rPr>
        <w:t>建设“教职工之家”</w:t>
      </w:r>
      <w:r w:rsidR="006A6DA3">
        <w:rPr>
          <w:rFonts w:ascii="仿宋" w:eastAsia="仿宋" w:hAnsi="仿宋" w:hint="eastAsia"/>
          <w:color w:val="000000"/>
          <w:sz w:val="32"/>
          <w:szCs w:val="32"/>
        </w:rPr>
        <w:t>经</w:t>
      </w:r>
      <w:r w:rsidR="00F71F3D">
        <w:rPr>
          <w:rFonts w:ascii="仿宋" w:eastAsia="仿宋" w:hAnsi="仿宋" w:hint="eastAsia"/>
          <w:color w:val="000000"/>
          <w:sz w:val="32"/>
          <w:szCs w:val="32"/>
        </w:rPr>
        <w:t>费</w:t>
      </w:r>
      <w:r w:rsidR="00394BBD" w:rsidRPr="00C858A1">
        <w:rPr>
          <w:rFonts w:ascii="仿宋" w:eastAsia="仿宋" w:hAnsi="仿宋" w:hint="eastAsia"/>
          <w:color w:val="000000"/>
          <w:sz w:val="32"/>
          <w:szCs w:val="32"/>
        </w:rPr>
        <w:t>从</w:t>
      </w:r>
      <w:r w:rsidR="00DD5F94" w:rsidRPr="00C858A1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="00394BBD" w:rsidRPr="00C858A1">
        <w:rPr>
          <w:rFonts w:ascii="仿宋" w:eastAsia="仿宋" w:hAnsi="仿宋" w:hint="eastAsia"/>
          <w:color w:val="000000"/>
          <w:sz w:val="32"/>
          <w:szCs w:val="32"/>
        </w:rPr>
        <w:t>工会经费中支付</w:t>
      </w:r>
      <w:r w:rsidR="00F71F3D">
        <w:rPr>
          <w:rFonts w:ascii="仿宋" w:eastAsia="仿宋" w:hAnsi="仿宋" w:hint="eastAsia"/>
          <w:color w:val="000000"/>
          <w:sz w:val="32"/>
          <w:szCs w:val="32"/>
        </w:rPr>
        <w:t>，票据应符合学</w:t>
      </w:r>
      <w:r w:rsidR="00F71F3D" w:rsidRPr="00C858A1">
        <w:rPr>
          <w:rFonts w:ascii="仿宋" w:eastAsia="仿宋" w:hAnsi="仿宋" w:hint="eastAsia"/>
          <w:color w:val="000000"/>
          <w:sz w:val="32"/>
          <w:szCs w:val="32"/>
        </w:rPr>
        <w:t>校财务管理规定</w:t>
      </w:r>
      <w:r w:rsidR="00394BBD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82F21" w:rsidRDefault="00E82F21" w:rsidP="000610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58A1">
        <w:rPr>
          <w:rFonts w:ascii="仿宋" w:eastAsia="仿宋" w:hAnsi="仿宋" w:hint="eastAsia"/>
          <w:color w:val="000000"/>
          <w:sz w:val="32"/>
          <w:szCs w:val="32"/>
        </w:rPr>
        <w:t>不具备建设教职工活动室条件的</w:t>
      </w:r>
      <w:r w:rsidR="00C858A1" w:rsidRPr="00C858A1">
        <w:rPr>
          <w:rFonts w:ascii="仿宋" w:eastAsia="仿宋" w:hAnsi="仿宋" w:hint="eastAsia"/>
          <w:color w:val="000000"/>
          <w:sz w:val="32"/>
          <w:szCs w:val="32"/>
        </w:rPr>
        <w:t>基层工会</w:t>
      </w:r>
      <w:r w:rsidRPr="00C858A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06109F">
        <w:rPr>
          <w:rFonts w:ascii="仿宋" w:eastAsia="仿宋" w:hAnsi="仿宋" w:hint="eastAsia"/>
          <w:color w:val="000000"/>
          <w:sz w:val="32"/>
          <w:szCs w:val="32"/>
        </w:rPr>
        <w:t>可结合自身实际与其它基层工会共建教职工活动室</w:t>
      </w:r>
      <w:r w:rsidR="00C858A1" w:rsidRPr="00C858A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5066F" w:rsidRDefault="009D1B07" w:rsidP="00EE01F9">
      <w:pPr>
        <w:spacing w:beforeLines="100" w:before="312" w:line="56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周口师范学院工会委员会</w:t>
      </w:r>
    </w:p>
    <w:p w:rsidR="009D1B07" w:rsidRDefault="009D1B07" w:rsidP="0006109F">
      <w:pPr>
        <w:spacing w:line="56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2017年</w:t>
      </w:r>
      <w:r w:rsidR="00EE01F9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E01F9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6日</w:t>
      </w:r>
    </w:p>
    <w:p w:rsidR="00017FB9" w:rsidRDefault="00017FB9" w:rsidP="0006109F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017FB9" w:rsidSect="00A56EDA">
      <w:footerReference w:type="default" r:id="rId9"/>
      <w:pgSz w:w="11906" w:h="16838" w:code="9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CD" w:rsidRDefault="00FA49CD" w:rsidP="00976BFC">
      <w:r>
        <w:separator/>
      </w:r>
    </w:p>
  </w:endnote>
  <w:endnote w:type="continuationSeparator" w:id="0">
    <w:p w:rsidR="00FA49CD" w:rsidRDefault="00FA49CD" w:rsidP="0097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858258"/>
      <w:docPartObj>
        <w:docPartGallery w:val="Page Numbers (Bottom of Page)"/>
        <w:docPartUnique/>
      </w:docPartObj>
    </w:sdtPr>
    <w:sdtContent>
      <w:p w:rsidR="00A56EDA" w:rsidRDefault="00A56E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EDA">
          <w:rPr>
            <w:noProof/>
            <w:lang w:val="zh-CN"/>
          </w:rPr>
          <w:t>1</w:t>
        </w:r>
        <w:r>
          <w:fldChar w:fldCharType="end"/>
        </w:r>
      </w:p>
    </w:sdtContent>
  </w:sdt>
  <w:p w:rsidR="00506470" w:rsidRDefault="005064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CD" w:rsidRDefault="00FA49CD" w:rsidP="00976BFC">
      <w:r>
        <w:separator/>
      </w:r>
    </w:p>
  </w:footnote>
  <w:footnote w:type="continuationSeparator" w:id="0">
    <w:p w:rsidR="00FA49CD" w:rsidRDefault="00FA49CD" w:rsidP="0097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319"/>
    <w:multiLevelType w:val="hybridMultilevel"/>
    <w:tmpl w:val="2A08B88E"/>
    <w:lvl w:ilvl="0" w:tplc="6E7E638A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361286"/>
    <w:multiLevelType w:val="hybridMultilevel"/>
    <w:tmpl w:val="F9BC3980"/>
    <w:lvl w:ilvl="0" w:tplc="DC2E7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7FDCDF"/>
    <w:multiLevelType w:val="singleLevel"/>
    <w:tmpl w:val="557FDCDF"/>
    <w:lvl w:ilvl="0">
      <w:start w:val="1"/>
      <w:numFmt w:val="decimal"/>
      <w:suff w:val="nothing"/>
      <w:lvlText w:val="%1、"/>
      <w:lvlJc w:val="left"/>
    </w:lvl>
  </w:abstractNum>
  <w:abstractNum w:abstractNumId="3">
    <w:nsid w:val="557FF1BB"/>
    <w:multiLevelType w:val="singleLevel"/>
    <w:tmpl w:val="557FF1BB"/>
    <w:lvl w:ilvl="0">
      <w:start w:val="10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4F93"/>
    <w:rsid w:val="00017FB9"/>
    <w:rsid w:val="0002381D"/>
    <w:rsid w:val="0003575C"/>
    <w:rsid w:val="0006109F"/>
    <w:rsid w:val="00065374"/>
    <w:rsid w:val="00066016"/>
    <w:rsid w:val="00070D7D"/>
    <w:rsid w:val="00074EB3"/>
    <w:rsid w:val="000827D7"/>
    <w:rsid w:val="00083BEA"/>
    <w:rsid w:val="000A4AF3"/>
    <w:rsid w:val="000B3FEB"/>
    <w:rsid w:val="000F6778"/>
    <w:rsid w:val="001062CF"/>
    <w:rsid w:val="00114B83"/>
    <w:rsid w:val="00114FE6"/>
    <w:rsid w:val="00132FBE"/>
    <w:rsid w:val="001848C5"/>
    <w:rsid w:val="001925D1"/>
    <w:rsid w:val="001A6CB6"/>
    <w:rsid w:val="001B615E"/>
    <w:rsid w:val="001B688B"/>
    <w:rsid w:val="001D21D8"/>
    <w:rsid w:val="001F0A4F"/>
    <w:rsid w:val="00220D06"/>
    <w:rsid w:val="00243F4C"/>
    <w:rsid w:val="00260527"/>
    <w:rsid w:val="00263677"/>
    <w:rsid w:val="00266FFB"/>
    <w:rsid w:val="0028593A"/>
    <w:rsid w:val="0029685B"/>
    <w:rsid w:val="002A33A5"/>
    <w:rsid w:val="002C2FF7"/>
    <w:rsid w:val="002D0B64"/>
    <w:rsid w:val="003002C1"/>
    <w:rsid w:val="003017DF"/>
    <w:rsid w:val="00305DF7"/>
    <w:rsid w:val="00317890"/>
    <w:rsid w:val="003511F8"/>
    <w:rsid w:val="00363485"/>
    <w:rsid w:val="003717EB"/>
    <w:rsid w:val="00372205"/>
    <w:rsid w:val="0037778D"/>
    <w:rsid w:val="00387299"/>
    <w:rsid w:val="00394BBD"/>
    <w:rsid w:val="003B2B7E"/>
    <w:rsid w:val="00406B59"/>
    <w:rsid w:val="00413685"/>
    <w:rsid w:val="00414C7D"/>
    <w:rsid w:val="00426842"/>
    <w:rsid w:val="004670AC"/>
    <w:rsid w:val="00483F40"/>
    <w:rsid w:val="004A16B6"/>
    <w:rsid w:val="004B005B"/>
    <w:rsid w:val="004B278D"/>
    <w:rsid w:val="004C31AD"/>
    <w:rsid w:val="004C548A"/>
    <w:rsid w:val="004D1021"/>
    <w:rsid w:val="00506470"/>
    <w:rsid w:val="00525120"/>
    <w:rsid w:val="00527CF2"/>
    <w:rsid w:val="005432EC"/>
    <w:rsid w:val="0056297C"/>
    <w:rsid w:val="005635F2"/>
    <w:rsid w:val="005932B6"/>
    <w:rsid w:val="00595779"/>
    <w:rsid w:val="005B4BA1"/>
    <w:rsid w:val="005E6C8B"/>
    <w:rsid w:val="005F3539"/>
    <w:rsid w:val="006357AD"/>
    <w:rsid w:val="00645B42"/>
    <w:rsid w:val="00652FE8"/>
    <w:rsid w:val="006578E4"/>
    <w:rsid w:val="006A6DA3"/>
    <w:rsid w:val="006B5144"/>
    <w:rsid w:val="006B5A72"/>
    <w:rsid w:val="006C57B1"/>
    <w:rsid w:val="006C7B57"/>
    <w:rsid w:val="006D0E9C"/>
    <w:rsid w:val="006D626E"/>
    <w:rsid w:val="006F1D4A"/>
    <w:rsid w:val="00722C3E"/>
    <w:rsid w:val="00727BA5"/>
    <w:rsid w:val="00763A5C"/>
    <w:rsid w:val="0078786B"/>
    <w:rsid w:val="0079490D"/>
    <w:rsid w:val="00795E64"/>
    <w:rsid w:val="008274FE"/>
    <w:rsid w:val="0083755B"/>
    <w:rsid w:val="00852B66"/>
    <w:rsid w:val="0085401B"/>
    <w:rsid w:val="00856303"/>
    <w:rsid w:val="0089365F"/>
    <w:rsid w:val="008B3BBD"/>
    <w:rsid w:val="008B5ACF"/>
    <w:rsid w:val="008D5A02"/>
    <w:rsid w:val="008F1EB7"/>
    <w:rsid w:val="009054EE"/>
    <w:rsid w:val="009106D9"/>
    <w:rsid w:val="00912F2B"/>
    <w:rsid w:val="00926FA2"/>
    <w:rsid w:val="00937725"/>
    <w:rsid w:val="00953ADB"/>
    <w:rsid w:val="00976BFC"/>
    <w:rsid w:val="00982F18"/>
    <w:rsid w:val="009A0125"/>
    <w:rsid w:val="009A49D1"/>
    <w:rsid w:val="009B1F76"/>
    <w:rsid w:val="009C2095"/>
    <w:rsid w:val="009D1B07"/>
    <w:rsid w:val="00A03BFB"/>
    <w:rsid w:val="00A27B28"/>
    <w:rsid w:val="00A56EDA"/>
    <w:rsid w:val="00A60FF5"/>
    <w:rsid w:val="00A61D39"/>
    <w:rsid w:val="00A67E8E"/>
    <w:rsid w:val="00A71A7E"/>
    <w:rsid w:val="00A90FAA"/>
    <w:rsid w:val="00AF754B"/>
    <w:rsid w:val="00B232F1"/>
    <w:rsid w:val="00B4494B"/>
    <w:rsid w:val="00B82756"/>
    <w:rsid w:val="00B84098"/>
    <w:rsid w:val="00B901FF"/>
    <w:rsid w:val="00BA2D63"/>
    <w:rsid w:val="00BB776C"/>
    <w:rsid w:val="00BD34D6"/>
    <w:rsid w:val="00BE3593"/>
    <w:rsid w:val="00BF23EC"/>
    <w:rsid w:val="00C03D8A"/>
    <w:rsid w:val="00C825CF"/>
    <w:rsid w:val="00C858A1"/>
    <w:rsid w:val="00CA5A51"/>
    <w:rsid w:val="00CB546B"/>
    <w:rsid w:val="00D05DAE"/>
    <w:rsid w:val="00D22A68"/>
    <w:rsid w:val="00D230C4"/>
    <w:rsid w:val="00D616EE"/>
    <w:rsid w:val="00D64B22"/>
    <w:rsid w:val="00D92815"/>
    <w:rsid w:val="00DD5F94"/>
    <w:rsid w:val="00DE0C2B"/>
    <w:rsid w:val="00E04788"/>
    <w:rsid w:val="00E10711"/>
    <w:rsid w:val="00E37978"/>
    <w:rsid w:val="00E47589"/>
    <w:rsid w:val="00E5066F"/>
    <w:rsid w:val="00E56B6D"/>
    <w:rsid w:val="00E7091E"/>
    <w:rsid w:val="00E82F21"/>
    <w:rsid w:val="00E8556E"/>
    <w:rsid w:val="00E935A0"/>
    <w:rsid w:val="00EE01F9"/>
    <w:rsid w:val="00F057EC"/>
    <w:rsid w:val="00F12644"/>
    <w:rsid w:val="00F33591"/>
    <w:rsid w:val="00F54301"/>
    <w:rsid w:val="00F54C78"/>
    <w:rsid w:val="00F62491"/>
    <w:rsid w:val="00F71F3D"/>
    <w:rsid w:val="00F828C8"/>
    <w:rsid w:val="00F966A3"/>
    <w:rsid w:val="00FA38F7"/>
    <w:rsid w:val="00FA49CD"/>
    <w:rsid w:val="00FB4A58"/>
    <w:rsid w:val="00FC3252"/>
    <w:rsid w:val="00FE7318"/>
    <w:rsid w:val="040E4F93"/>
    <w:rsid w:val="38EC46EF"/>
    <w:rsid w:val="5540294A"/>
    <w:rsid w:val="55FA5208"/>
    <w:rsid w:val="6D4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rsid w:val="0097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976BFC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379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7978"/>
    <w:rPr>
      <w:kern w:val="2"/>
      <w:sz w:val="18"/>
      <w:szCs w:val="18"/>
    </w:rPr>
  </w:style>
  <w:style w:type="paragraph" w:customStyle="1" w:styleId="4">
    <w:name w:val="样式4"/>
    <w:basedOn w:val="a8"/>
    <w:qFormat/>
    <w:rsid w:val="00E37978"/>
    <w:pPr>
      <w:spacing w:beforeLines="50" w:before="156" w:afterLines="50" w:after="156" w:line="560" w:lineRule="exact"/>
    </w:pPr>
    <w:rPr>
      <w:rFonts w:ascii="方正小标宋简体" w:eastAsia="方正小标宋简体" w:hAnsi="黑体" w:cs="Times New Roman"/>
      <w:b w:val="0"/>
      <w:sz w:val="42"/>
      <w:szCs w:val="42"/>
      <w:lang w:val="x-none" w:eastAsia="x-none"/>
    </w:rPr>
  </w:style>
  <w:style w:type="paragraph" w:styleId="a8">
    <w:name w:val="Title"/>
    <w:basedOn w:val="a"/>
    <w:next w:val="a"/>
    <w:link w:val="Char2"/>
    <w:uiPriority w:val="10"/>
    <w:qFormat/>
    <w:rsid w:val="00E3797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3797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A16B6"/>
  </w:style>
  <w:style w:type="character" w:styleId="a9">
    <w:name w:val="Hyperlink"/>
    <w:basedOn w:val="a0"/>
    <w:uiPriority w:val="99"/>
    <w:unhideWhenUsed/>
    <w:rsid w:val="004A16B6"/>
    <w:rPr>
      <w:color w:val="0000FF" w:themeColor="hyperlink"/>
      <w:u w:val="single"/>
    </w:rPr>
  </w:style>
  <w:style w:type="character" w:customStyle="1" w:styleId="Char">
    <w:name w:val="页脚 Char"/>
    <w:basedOn w:val="a0"/>
    <w:link w:val="a5"/>
    <w:uiPriority w:val="99"/>
    <w:rsid w:val="004A16B6"/>
    <w:rPr>
      <w:kern w:val="2"/>
      <w:sz w:val="18"/>
      <w:szCs w:val="18"/>
    </w:rPr>
  </w:style>
  <w:style w:type="character" w:styleId="aa">
    <w:name w:val="page number"/>
    <w:basedOn w:val="a0"/>
    <w:rsid w:val="004A16B6"/>
  </w:style>
  <w:style w:type="paragraph" w:styleId="ab">
    <w:name w:val="List Paragraph"/>
    <w:basedOn w:val="a"/>
    <w:uiPriority w:val="99"/>
    <w:qFormat/>
    <w:rsid w:val="004B005B"/>
    <w:pPr>
      <w:ind w:firstLineChars="200" w:firstLine="420"/>
    </w:pPr>
  </w:style>
  <w:style w:type="paragraph" w:styleId="ac">
    <w:name w:val="Date"/>
    <w:basedOn w:val="a"/>
    <w:next w:val="a"/>
    <w:link w:val="Char3"/>
    <w:uiPriority w:val="99"/>
    <w:semiHidden/>
    <w:unhideWhenUsed/>
    <w:rsid w:val="000B3FEB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0B3FE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rsid w:val="0097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976BFC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379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7978"/>
    <w:rPr>
      <w:kern w:val="2"/>
      <w:sz w:val="18"/>
      <w:szCs w:val="18"/>
    </w:rPr>
  </w:style>
  <w:style w:type="paragraph" w:customStyle="1" w:styleId="4">
    <w:name w:val="样式4"/>
    <w:basedOn w:val="a8"/>
    <w:qFormat/>
    <w:rsid w:val="00E37978"/>
    <w:pPr>
      <w:spacing w:beforeLines="50" w:before="156" w:afterLines="50" w:after="156" w:line="560" w:lineRule="exact"/>
    </w:pPr>
    <w:rPr>
      <w:rFonts w:ascii="方正小标宋简体" w:eastAsia="方正小标宋简体" w:hAnsi="黑体" w:cs="Times New Roman"/>
      <w:b w:val="0"/>
      <w:sz w:val="42"/>
      <w:szCs w:val="42"/>
      <w:lang w:val="x-none" w:eastAsia="x-none"/>
    </w:rPr>
  </w:style>
  <w:style w:type="paragraph" w:styleId="a8">
    <w:name w:val="Title"/>
    <w:basedOn w:val="a"/>
    <w:next w:val="a"/>
    <w:link w:val="Char2"/>
    <w:uiPriority w:val="10"/>
    <w:qFormat/>
    <w:rsid w:val="00E3797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3797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A16B6"/>
  </w:style>
  <w:style w:type="character" w:styleId="a9">
    <w:name w:val="Hyperlink"/>
    <w:basedOn w:val="a0"/>
    <w:uiPriority w:val="99"/>
    <w:unhideWhenUsed/>
    <w:rsid w:val="004A16B6"/>
    <w:rPr>
      <w:color w:val="0000FF" w:themeColor="hyperlink"/>
      <w:u w:val="single"/>
    </w:rPr>
  </w:style>
  <w:style w:type="character" w:customStyle="1" w:styleId="Char">
    <w:name w:val="页脚 Char"/>
    <w:basedOn w:val="a0"/>
    <w:link w:val="a5"/>
    <w:uiPriority w:val="99"/>
    <w:rsid w:val="004A16B6"/>
    <w:rPr>
      <w:kern w:val="2"/>
      <w:sz w:val="18"/>
      <w:szCs w:val="18"/>
    </w:rPr>
  </w:style>
  <w:style w:type="character" w:styleId="aa">
    <w:name w:val="page number"/>
    <w:basedOn w:val="a0"/>
    <w:rsid w:val="004A16B6"/>
  </w:style>
  <w:style w:type="paragraph" w:styleId="ab">
    <w:name w:val="List Paragraph"/>
    <w:basedOn w:val="a"/>
    <w:uiPriority w:val="99"/>
    <w:qFormat/>
    <w:rsid w:val="004B005B"/>
    <w:pPr>
      <w:ind w:firstLineChars="200" w:firstLine="420"/>
    </w:pPr>
  </w:style>
  <w:style w:type="paragraph" w:styleId="ac">
    <w:name w:val="Date"/>
    <w:basedOn w:val="a"/>
    <w:next w:val="a"/>
    <w:link w:val="Char3"/>
    <w:uiPriority w:val="99"/>
    <w:semiHidden/>
    <w:unhideWhenUsed/>
    <w:rsid w:val="000B3FEB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0B3F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8AA3-585B-4CDC-ABBA-44D7EA72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389</Words>
  <Characters>2223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规章制度汇编</dc:title>
  <dc:creator>GH</dc:creator>
  <cp:lastModifiedBy>QYC</cp:lastModifiedBy>
  <cp:revision>48</cp:revision>
  <cp:lastPrinted>2017-05-08T08:05:00Z</cp:lastPrinted>
  <dcterms:created xsi:type="dcterms:W3CDTF">2017-04-24T00:45:00Z</dcterms:created>
  <dcterms:modified xsi:type="dcterms:W3CDTF">2017-05-19T07:57:00Z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